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31CD" w14:textId="4765BE8C" w:rsidR="00236319" w:rsidRPr="00E31246" w:rsidRDefault="00A40CE1" w:rsidP="00AC5F5E">
      <w:pPr>
        <w:jc w:val="center"/>
        <w:rPr>
          <w:rFonts w:ascii="Cambria" w:eastAsiaTheme="minorEastAsia" w:hAnsi="Cambria" w:cs="Cambria" w:hint="eastAsia"/>
          <w:b/>
          <w:bCs/>
          <w:sz w:val="36"/>
          <w:szCs w:val="36"/>
        </w:rPr>
      </w:pPr>
      <w:r>
        <w:rPr>
          <w:rFonts w:ascii="Cambria" w:eastAsia="Cambria" w:hAnsi="Cambria" w:cs="Cambria"/>
          <w:b/>
          <w:bCs/>
          <w:sz w:val="36"/>
          <w:szCs w:val="36"/>
          <w:lang w:val="zh-TW" w:eastAsia="zh-TW"/>
        </w:rPr>
        <w:t>《</w:t>
      </w:r>
      <w:r w:rsidR="00ED1D2D">
        <w:rPr>
          <w:rFonts w:ascii="宋体" w:eastAsia="宋体" w:hAnsi="宋体" w:cs="宋体" w:hint="eastAsia"/>
          <w:b/>
          <w:bCs/>
          <w:sz w:val="36"/>
          <w:szCs w:val="36"/>
          <w:lang w:val="zh-TW" w:eastAsia="zh-TW"/>
        </w:rPr>
        <w:t>道德与</w:t>
      </w:r>
      <w:r w:rsidR="00CD6CAC">
        <w:rPr>
          <w:rFonts w:ascii="宋体" w:eastAsia="宋体" w:hAnsi="宋体" w:cs="宋体" w:hint="eastAsia"/>
          <w:b/>
          <w:bCs/>
          <w:sz w:val="36"/>
          <w:szCs w:val="36"/>
          <w:lang w:val="zh-TW" w:eastAsia="zh-TW"/>
        </w:rPr>
        <w:t>法律</w:t>
      </w:r>
      <w:r>
        <w:rPr>
          <w:rFonts w:ascii="Cambria" w:eastAsia="Cambria" w:hAnsi="Cambria" w:cs="Cambria"/>
          <w:b/>
          <w:bCs/>
          <w:sz w:val="36"/>
          <w:szCs w:val="36"/>
          <w:lang w:val="zh-TW" w:eastAsia="zh-TW"/>
        </w:rPr>
        <w:t>》</w:t>
      </w:r>
      <w:r w:rsidR="00E31246">
        <w:rPr>
          <w:rFonts w:ascii="Cambria" w:eastAsiaTheme="minorEastAsia" w:hAnsi="Cambria" w:cs="Cambria" w:hint="eastAsia"/>
          <w:b/>
          <w:bCs/>
          <w:sz w:val="36"/>
          <w:szCs w:val="36"/>
          <w:lang w:val="zh-TW"/>
        </w:rPr>
        <w:t>4</w:t>
      </w:r>
      <w:r w:rsidR="00E31246">
        <w:rPr>
          <w:rFonts w:ascii="Cambria" w:eastAsiaTheme="minorEastAsia" w:hAnsi="Cambria" w:cs="Cambria" w:hint="eastAsia"/>
          <w:b/>
          <w:bCs/>
          <w:sz w:val="36"/>
          <w:szCs w:val="36"/>
          <w:lang w:val="zh-TW"/>
        </w:rPr>
        <w:t>次作业</w:t>
      </w:r>
    </w:p>
    <w:p w14:paraId="71E373B0" w14:textId="77777777" w:rsidR="00236319" w:rsidRDefault="00236319" w:rsidP="00AC5F5E">
      <w:pPr>
        <w:jc w:val="center"/>
        <w:rPr>
          <w:rFonts w:ascii="Cambria" w:eastAsia="Cambria" w:hAnsi="Cambria" w:cs="Cambria"/>
          <w:b/>
          <w:bCs/>
          <w:sz w:val="36"/>
          <w:szCs w:val="36"/>
        </w:rPr>
      </w:pPr>
    </w:p>
    <w:p w14:paraId="5DD58A4D" w14:textId="254BCF63" w:rsidR="00236319" w:rsidRPr="00CD6CAC" w:rsidRDefault="00A40CE1" w:rsidP="00AC5F5E">
      <w:pPr>
        <w:rPr>
          <w:rFonts w:eastAsia="PMingLiU"/>
          <w:b/>
          <w:bCs/>
          <w:sz w:val="28"/>
          <w:szCs w:val="28"/>
          <w:lang w:val="zh-TW" w:eastAsia="zh-TW"/>
        </w:rPr>
      </w:pPr>
      <w:r>
        <w:rPr>
          <w:b/>
          <w:bCs/>
          <w:sz w:val="28"/>
          <w:szCs w:val="28"/>
          <w:lang w:val="zh-TW" w:eastAsia="zh-TW"/>
        </w:rPr>
        <w:t>一、</w:t>
      </w:r>
      <w:r w:rsidRPr="00A40CE1">
        <w:rPr>
          <w:rFonts w:asciiTheme="minorEastAsia" w:eastAsiaTheme="minorEastAsia" w:hAnsiTheme="minorEastAsia"/>
          <w:b/>
          <w:bCs/>
          <w:sz w:val="28"/>
          <w:szCs w:val="28"/>
          <w:lang w:val="zh-TW" w:eastAsia="zh-TW"/>
        </w:rPr>
        <w:t>单项选择题</w:t>
      </w:r>
    </w:p>
    <w:p w14:paraId="156470F6" w14:textId="1C790B84"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w:t>
      </w:r>
      <w:r w:rsidRPr="00CD6CAC">
        <w:rPr>
          <w:rFonts w:asciiTheme="minorEastAsia" w:eastAsiaTheme="minorEastAsia" w:hAnsiTheme="minorEastAsia" w:hint="eastAsia"/>
          <w:sz w:val="28"/>
          <w:szCs w:val="28"/>
        </w:rPr>
        <w:t>、我国从（</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）年开始采用宪法修正案的方式对现行宪法进行修改：</w:t>
      </w:r>
    </w:p>
    <w:p w14:paraId="494E4616" w14:textId="7FC150F2"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A.1986 </w:t>
      </w:r>
      <w:r w:rsidRPr="00CD6CAC">
        <w:rPr>
          <w:rFonts w:asciiTheme="minorEastAsia" w:eastAsiaTheme="minorEastAsia" w:hAnsiTheme="minorEastAsia" w:hint="eastAsia"/>
          <w:sz w:val="28"/>
          <w:szCs w:val="28"/>
        </w:rPr>
        <w:t>年</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B.1988 </w:t>
      </w:r>
      <w:r w:rsidRPr="00CD6CAC">
        <w:rPr>
          <w:rFonts w:asciiTheme="minorEastAsia" w:eastAsiaTheme="minorEastAsia" w:hAnsiTheme="minorEastAsia" w:hint="eastAsia"/>
          <w:sz w:val="28"/>
          <w:szCs w:val="28"/>
        </w:rPr>
        <w:t>年</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C.1993 </w:t>
      </w:r>
      <w:r w:rsidRPr="00CD6CAC">
        <w:rPr>
          <w:rFonts w:asciiTheme="minorEastAsia" w:eastAsiaTheme="minorEastAsia" w:hAnsiTheme="minorEastAsia" w:hint="eastAsia"/>
          <w:sz w:val="28"/>
          <w:szCs w:val="28"/>
        </w:rPr>
        <w:t>年</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D.1995 </w:t>
      </w:r>
      <w:r w:rsidRPr="00CD6CAC">
        <w:rPr>
          <w:rFonts w:asciiTheme="minorEastAsia" w:eastAsiaTheme="minorEastAsia" w:hAnsiTheme="minorEastAsia" w:hint="eastAsia"/>
          <w:sz w:val="28"/>
          <w:szCs w:val="28"/>
        </w:rPr>
        <w:t>年</w:t>
      </w:r>
    </w:p>
    <w:p w14:paraId="5AE3A716" w14:textId="6D9B3AED"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2</w:t>
      </w:r>
      <w:r w:rsidRPr="00CD6CAC">
        <w:rPr>
          <w:rFonts w:asciiTheme="minorEastAsia" w:eastAsiaTheme="minorEastAsia" w:hAnsiTheme="minorEastAsia" w:hint="eastAsia"/>
          <w:sz w:val="28"/>
          <w:szCs w:val="28"/>
        </w:rPr>
        <w:t>、下列哪些是现行宪法新增加的内容：（</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w:t>
      </w:r>
    </w:p>
    <w:p w14:paraId="6A8DE2D0" w14:textId="685B8ABB"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平等权</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受教育权</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人格尊严不受侵犯</w:t>
      </w:r>
      <w:r w:rsidRPr="00CD6CAC">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迁徙自由</w:t>
      </w:r>
    </w:p>
    <w:p w14:paraId="0C490AE0" w14:textId="2BC91EEE"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3</w:t>
      </w:r>
      <w:r w:rsidRPr="00CD6CAC">
        <w:rPr>
          <w:rFonts w:asciiTheme="minorEastAsia" w:eastAsiaTheme="minorEastAsia" w:hAnsiTheme="minorEastAsia" w:hint="eastAsia"/>
          <w:sz w:val="28"/>
          <w:szCs w:val="28"/>
        </w:rPr>
        <w:t>、我国现行宪法规定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全国人民代表大会代表在全国人民代表大会各种会议上的发言和表决</w:t>
      </w:r>
      <w:r w:rsidRPr="00CD6CAC">
        <w:rPr>
          <w:rFonts w:asciiTheme="minorEastAsia" w:eastAsiaTheme="minorEastAsia" w:hAnsiTheme="minorEastAsia"/>
          <w:sz w:val="28"/>
          <w:szCs w:val="28"/>
        </w:rPr>
        <w:t xml:space="preserve"> (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6932E86C" w14:textId="3511B2CE"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．不受法律追究</w:t>
      </w:r>
      <w:r w:rsidRPr="00CD6CAC">
        <w:rPr>
          <w:rFonts w:asciiTheme="minorEastAsia" w:eastAsiaTheme="minorEastAsia" w:hAnsiTheme="minorEastAsia"/>
          <w:sz w:val="28"/>
          <w:szCs w:val="28"/>
        </w:rPr>
        <w:t xml:space="preserve">         B. </w:t>
      </w:r>
      <w:r w:rsidRPr="00CD6CAC">
        <w:rPr>
          <w:rFonts w:asciiTheme="minorEastAsia" w:eastAsiaTheme="minorEastAsia" w:hAnsiTheme="minorEastAsia" w:hint="eastAsia"/>
          <w:sz w:val="28"/>
          <w:szCs w:val="28"/>
        </w:rPr>
        <w:t>不受法律追究</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但要接受有关质询</w:t>
      </w:r>
    </w:p>
    <w:p w14:paraId="610B6826" w14:textId="7777777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．不受法律追究</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但要承担行政责任</w:t>
      </w:r>
      <w:r w:rsidRPr="00CD6CAC">
        <w:rPr>
          <w:rFonts w:asciiTheme="minorEastAsia" w:eastAsiaTheme="minorEastAsia" w:hAnsiTheme="minorEastAsia"/>
          <w:sz w:val="28"/>
          <w:szCs w:val="28"/>
        </w:rPr>
        <w:t xml:space="preserve"> D. </w:t>
      </w:r>
      <w:r w:rsidRPr="00CD6CAC">
        <w:rPr>
          <w:rFonts w:asciiTheme="minorEastAsia" w:eastAsiaTheme="minorEastAsia" w:hAnsiTheme="minorEastAsia" w:hint="eastAsia"/>
          <w:sz w:val="28"/>
          <w:szCs w:val="28"/>
        </w:rPr>
        <w:t>违反法律的要予以追究</w:t>
      </w:r>
    </w:p>
    <w:p w14:paraId="6B76A21D" w14:textId="6FF140F8"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4</w:t>
      </w:r>
      <w:r w:rsidRPr="00CD6CAC">
        <w:rPr>
          <w:rFonts w:asciiTheme="minorEastAsia" w:eastAsiaTheme="minorEastAsia" w:hAnsiTheme="minorEastAsia" w:hint="eastAsia"/>
          <w:sz w:val="28"/>
          <w:szCs w:val="28"/>
        </w:rPr>
        <w:t>、依照我国现行宪法的规定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决定全国或者个别省、自治区、直辖市的进入紧急状态的权力属于</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498D0E30" w14:textId="2C411F40" w:rsidR="00085846"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全国人民代表大会</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全国人民代表大会常务委员会</w:t>
      </w:r>
      <w:r w:rsidRPr="00CD6CAC">
        <w:rPr>
          <w:rFonts w:asciiTheme="minorEastAsia" w:eastAsiaTheme="minorEastAsia" w:hAnsiTheme="minorEastAsia"/>
          <w:sz w:val="28"/>
          <w:szCs w:val="28"/>
        </w:rPr>
        <w:t xml:space="preserve"> </w:t>
      </w:r>
    </w:p>
    <w:p w14:paraId="4136276C" w14:textId="6B8B0BAF"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国务院</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中央军事委员会</w:t>
      </w:r>
    </w:p>
    <w:p w14:paraId="559341DC" w14:textId="2469BB14"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5</w:t>
      </w:r>
      <w:r w:rsidRPr="00CD6CAC">
        <w:rPr>
          <w:rFonts w:asciiTheme="minorEastAsia" w:eastAsiaTheme="minorEastAsia" w:hAnsiTheme="minorEastAsia" w:hint="eastAsia"/>
          <w:sz w:val="28"/>
          <w:szCs w:val="28"/>
        </w:rPr>
        <w:t>、我国的基本政治制度是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130C0B6E" w14:textId="248C63B5" w:rsidR="00085846"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社会主义制度</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人民民主专政制度</w:t>
      </w:r>
    </w:p>
    <w:p w14:paraId="0D5276C8" w14:textId="4EF27CE4"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人民代表大会制度</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D. </w:t>
      </w:r>
      <w:r w:rsidRPr="00CD6CAC">
        <w:rPr>
          <w:rFonts w:asciiTheme="minorEastAsia" w:eastAsiaTheme="minorEastAsia" w:hAnsiTheme="minorEastAsia" w:hint="eastAsia"/>
          <w:sz w:val="28"/>
          <w:szCs w:val="28"/>
        </w:rPr>
        <w:t>民主集中制</w:t>
      </w:r>
    </w:p>
    <w:p w14:paraId="313EBD48" w14:textId="39C73CB6"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6</w:t>
      </w:r>
      <w:r w:rsidRPr="00CD6CAC">
        <w:rPr>
          <w:rFonts w:asciiTheme="minorEastAsia" w:eastAsiaTheme="minorEastAsia" w:hAnsiTheme="minorEastAsia" w:hint="eastAsia"/>
          <w:sz w:val="28"/>
          <w:szCs w:val="28"/>
        </w:rPr>
        <w:t>、依照我国现行宪法的规定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决定同外国缔结的条约和重要协定的批准和废除的权力属于</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4EF0431B" w14:textId="7777777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全国人民代表大会</w:t>
      </w:r>
      <w:r w:rsidRPr="00CD6CAC">
        <w:rPr>
          <w:rFonts w:asciiTheme="minorEastAsia" w:eastAsiaTheme="minorEastAsia" w:hAnsiTheme="minorEastAsia"/>
          <w:sz w:val="28"/>
          <w:szCs w:val="28"/>
        </w:rPr>
        <w:t xml:space="preserve">      B. </w:t>
      </w:r>
      <w:r w:rsidRPr="00CD6CAC">
        <w:rPr>
          <w:rFonts w:asciiTheme="minorEastAsia" w:eastAsiaTheme="minorEastAsia" w:hAnsiTheme="minorEastAsia" w:hint="eastAsia"/>
          <w:sz w:val="28"/>
          <w:szCs w:val="28"/>
        </w:rPr>
        <w:t>全国人民代表大会常务委员会</w:t>
      </w:r>
    </w:p>
    <w:p w14:paraId="724B3560" w14:textId="7777777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中华人民共和国主席</w:t>
      </w:r>
      <w:r w:rsidRPr="00CD6CAC">
        <w:rPr>
          <w:rFonts w:asciiTheme="minorEastAsia" w:eastAsiaTheme="minorEastAsia" w:hAnsiTheme="minorEastAsia"/>
          <w:sz w:val="28"/>
          <w:szCs w:val="28"/>
        </w:rPr>
        <w:t xml:space="preserve">    D.</w:t>
      </w:r>
      <w:r w:rsidRPr="00CD6CAC">
        <w:rPr>
          <w:rFonts w:asciiTheme="minorEastAsia" w:eastAsiaTheme="minorEastAsia" w:hAnsiTheme="minorEastAsia" w:hint="eastAsia"/>
          <w:sz w:val="28"/>
          <w:szCs w:val="28"/>
        </w:rPr>
        <w:t>外交部</w:t>
      </w:r>
    </w:p>
    <w:p w14:paraId="4A4BAA85" w14:textId="277C2775"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7</w:t>
      </w:r>
      <w:r w:rsidRPr="00CD6CAC">
        <w:rPr>
          <w:rFonts w:asciiTheme="minorEastAsia" w:eastAsiaTheme="minorEastAsia" w:hAnsiTheme="minorEastAsia" w:hint="eastAsia"/>
          <w:sz w:val="28"/>
          <w:szCs w:val="28"/>
        </w:rPr>
        <w:t>、我国现行宪法规定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乡镇的人民代表大会每届任期</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53D999E4" w14:textId="54A048F4"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1 </w:t>
      </w:r>
      <w:r w:rsidRPr="00CD6CAC">
        <w:rPr>
          <w:rFonts w:asciiTheme="minorEastAsia" w:eastAsiaTheme="minorEastAsia" w:hAnsiTheme="minorEastAsia" w:hint="eastAsia"/>
          <w:sz w:val="28"/>
          <w:szCs w:val="28"/>
        </w:rPr>
        <w:t>年</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2 </w:t>
      </w:r>
      <w:r w:rsidRPr="00CD6CAC">
        <w:rPr>
          <w:rFonts w:asciiTheme="minorEastAsia" w:eastAsiaTheme="minorEastAsia" w:hAnsiTheme="minorEastAsia" w:hint="eastAsia"/>
          <w:sz w:val="28"/>
          <w:szCs w:val="28"/>
        </w:rPr>
        <w:t>年</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C. 3 </w:t>
      </w:r>
      <w:r w:rsidRPr="00CD6CAC">
        <w:rPr>
          <w:rFonts w:asciiTheme="minorEastAsia" w:eastAsiaTheme="minorEastAsia" w:hAnsiTheme="minorEastAsia" w:hint="eastAsia"/>
          <w:sz w:val="28"/>
          <w:szCs w:val="28"/>
        </w:rPr>
        <w:t>年</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 4 </w:t>
      </w:r>
      <w:r w:rsidRPr="00CD6CAC">
        <w:rPr>
          <w:rFonts w:asciiTheme="minorEastAsia" w:eastAsiaTheme="minorEastAsia" w:hAnsiTheme="minorEastAsia" w:hint="eastAsia"/>
          <w:sz w:val="28"/>
          <w:szCs w:val="28"/>
        </w:rPr>
        <w:t>年</w:t>
      </w:r>
    </w:p>
    <w:p w14:paraId="5DF1970B" w14:textId="5EE93B9F"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8</w:t>
      </w:r>
      <w:r w:rsidRPr="00CD6CAC">
        <w:rPr>
          <w:rFonts w:asciiTheme="minorEastAsia" w:eastAsiaTheme="minorEastAsia" w:hAnsiTheme="minorEastAsia" w:hint="eastAsia"/>
          <w:sz w:val="28"/>
          <w:szCs w:val="28"/>
        </w:rPr>
        <w:t>、依照我国现行宪法的规定</w:t>
      </w:r>
      <w:r w:rsidRPr="00CD6CAC">
        <w:rPr>
          <w:rFonts w:asciiTheme="minorEastAsia" w:eastAsiaTheme="minorEastAsia" w:hAnsiTheme="minorEastAsia"/>
          <w:sz w:val="28"/>
          <w:szCs w:val="28"/>
        </w:rPr>
        <w:t>,</w:t>
      </w:r>
      <w:r w:rsidRPr="00CD6CAC">
        <w:rPr>
          <w:rFonts w:asciiTheme="minorEastAsia" w:eastAsiaTheme="minorEastAsia" w:hAnsiTheme="minorEastAsia" w:hint="eastAsia"/>
          <w:sz w:val="28"/>
          <w:szCs w:val="28"/>
        </w:rPr>
        <w:t>批准省、自治区和直辖市的建制的权力属</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183C6B52" w14:textId="0CAB3FF3"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全国人民代表大会</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全国人民代表大会常务委员会</w:t>
      </w:r>
    </w:p>
    <w:p w14:paraId="60EDF8F6" w14:textId="086D1822"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国务院</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w:t>
      </w:r>
      <w:r w:rsidRPr="00CD6CAC">
        <w:rPr>
          <w:rFonts w:asciiTheme="minorEastAsia" w:eastAsiaTheme="minorEastAsia" w:hAnsiTheme="minorEastAsia" w:hint="eastAsia"/>
          <w:sz w:val="28"/>
          <w:szCs w:val="28"/>
        </w:rPr>
        <w:t>全国人民代表大会和全国人民代表大会常务委员会</w:t>
      </w:r>
    </w:p>
    <w:p w14:paraId="2474DCD8" w14:textId="6340789A"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9</w:t>
      </w:r>
      <w:r w:rsidRPr="00CD6CAC">
        <w:rPr>
          <w:rFonts w:asciiTheme="minorEastAsia" w:eastAsiaTheme="minorEastAsia" w:hAnsiTheme="minorEastAsia" w:hint="eastAsia"/>
          <w:sz w:val="28"/>
          <w:szCs w:val="28"/>
        </w:rPr>
        <w:t>、依照我国现行宪法的规定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民族自治地方是指</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03A8FFD1" w14:textId="1AEC85CD" w:rsidR="00085846"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自治区、自治县</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自治区、自治州、自治县</w:t>
      </w:r>
      <w:r w:rsidRPr="00CD6CAC">
        <w:rPr>
          <w:rFonts w:asciiTheme="minorEastAsia" w:eastAsiaTheme="minorEastAsia" w:hAnsiTheme="minorEastAsia"/>
          <w:sz w:val="28"/>
          <w:szCs w:val="28"/>
        </w:rPr>
        <w:t xml:space="preserve"> </w:t>
      </w:r>
    </w:p>
    <w:p w14:paraId="3A1FA697" w14:textId="75091858"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自治区、自治县</w:t>
      </w:r>
      <w:r w:rsidRPr="00CD6CAC">
        <w:rPr>
          <w:rFonts w:asciiTheme="minorEastAsia" w:eastAsiaTheme="minorEastAsia" w:hAnsiTheme="minorEastAsia"/>
          <w:sz w:val="28"/>
          <w:szCs w:val="28"/>
        </w:rPr>
        <w:t>.</w:t>
      </w:r>
      <w:r w:rsidRPr="00CD6CAC">
        <w:rPr>
          <w:rFonts w:asciiTheme="minorEastAsia" w:eastAsiaTheme="minorEastAsia" w:hAnsiTheme="minorEastAsia" w:hint="eastAsia"/>
          <w:sz w:val="28"/>
          <w:szCs w:val="28"/>
        </w:rPr>
        <w:t>民族乡</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自治州、自治县</w:t>
      </w:r>
    </w:p>
    <w:p w14:paraId="6B46B489" w14:textId="7A433C75"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10</w:t>
      </w:r>
      <w:r w:rsidRPr="00CD6CAC">
        <w:rPr>
          <w:rFonts w:asciiTheme="minorEastAsia" w:eastAsiaTheme="minorEastAsia" w:hAnsiTheme="minorEastAsia" w:hint="eastAsia"/>
          <w:sz w:val="28"/>
          <w:szCs w:val="28"/>
        </w:rPr>
        <w:t>、世界范围产生的第一部成文宪法是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的宪法</w:t>
      </w:r>
    </w:p>
    <w:p w14:paraId="1288E921" w14:textId="104BFDC8"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英国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美国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法国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德国</w:t>
      </w:r>
    </w:p>
    <w:p w14:paraId="06E2D068" w14:textId="2C5CA96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11</w:t>
      </w:r>
      <w:r w:rsidRPr="00CD6CAC">
        <w:rPr>
          <w:rFonts w:asciiTheme="minorEastAsia" w:eastAsiaTheme="minorEastAsia" w:hAnsiTheme="minorEastAsia" w:hint="eastAsia"/>
          <w:sz w:val="28"/>
          <w:szCs w:val="28"/>
        </w:rPr>
        <w:t>、我国现行宪法规定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全国人民代表大会任期届满</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以前</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全国人民代表大会常务委员会必须完成下届全国人民代表大会的选举</w:t>
      </w:r>
    </w:p>
    <w:p w14:paraId="4661E1A6" w14:textId="10979F40"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一个月</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B.</w:t>
      </w:r>
      <w:r w:rsidRPr="00CD6CAC">
        <w:rPr>
          <w:rFonts w:asciiTheme="minorEastAsia" w:eastAsiaTheme="minorEastAsia" w:hAnsiTheme="minorEastAsia" w:hint="eastAsia"/>
          <w:sz w:val="28"/>
          <w:szCs w:val="28"/>
        </w:rPr>
        <w:t>两个月</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C.</w:t>
      </w:r>
      <w:r w:rsidRPr="00CD6CAC">
        <w:rPr>
          <w:rFonts w:asciiTheme="minorEastAsia" w:eastAsiaTheme="minorEastAsia" w:hAnsiTheme="minorEastAsia" w:hint="eastAsia"/>
          <w:sz w:val="28"/>
          <w:szCs w:val="28"/>
        </w:rPr>
        <w:t>三个月</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半年</w:t>
      </w:r>
    </w:p>
    <w:p w14:paraId="341A7C2A" w14:textId="1910C05B"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lastRenderedPageBreak/>
        <w:t>12</w:t>
      </w:r>
      <w:r w:rsidRPr="00CD6CAC">
        <w:rPr>
          <w:rFonts w:asciiTheme="minorEastAsia" w:eastAsiaTheme="minorEastAsia" w:hAnsiTheme="minorEastAsia" w:hint="eastAsia"/>
          <w:sz w:val="28"/>
          <w:szCs w:val="28"/>
        </w:rPr>
        <w:t>、中国人民政治协商会议的议事原则是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771A2F72" w14:textId="378E42A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民主集中制</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B.</w:t>
      </w:r>
      <w:r w:rsidRPr="00CD6CAC">
        <w:rPr>
          <w:rFonts w:asciiTheme="minorEastAsia" w:eastAsiaTheme="minorEastAsia" w:hAnsiTheme="minorEastAsia" w:hint="eastAsia"/>
          <w:sz w:val="28"/>
          <w:szCs w:val="28"/>
        </w:rPr>
        <w:t>下级服从上级</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C.</w:t>
      </w:r>
      <w:r w:rsidRPr="00CD6CAC">
        <w:rPr>
          <w:rFonts w:asciiTheme="minorEastAsia" w:eastAsiaTheme="minorEastAsia" w:hAnsiTheme="minorEastAsia" w:hint="eastAsia"/>
          <w:sz w:val="28"/>
          <w:szCs w:val="28"/>
        </w:rPr>
        <w:t>民主协商</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主席负责制</w:t>
      </w:r>
    </w:p>
    <w:p w14:paraId="429B2099" w14:textId="06042BAE"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13</w:t>
      </w:r>
      <w:r w:rsidRPr="00CD6CAC">
        <w:rPr>
          <w:rFonts w:asciiTheme="minorEastAsia" w:eastAsiaTheme="minorEastAsia" w:hAnsiTheme="minorEastAsia" w:hint="eastAsia"/>
          <w:sz w:val="28"/>
          <w:szCs w:val="28"/>
        </w:rPr>
        <w:t>、我国现行宪法规定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中央军事委员会主席向</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负责</w:t>
      </w:r>
    </w:p>
    <w:p w14:paraId="7B17D4A0" w14:textId="1C8AD14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中央军事委员会</w:t>
      </w:r>
      <w:r w:rsidR="00F74872">
        <w:rPr>
          <w:rFonts w:asciiTheme="minorEastAsia" w:eastAsiaTheme="minorEastAsia" w:hAnsiTheme="minorEastAsia" w:hint="eastAsia"/>
          <w:sz w:val="28"/>
          <w:szCs w:val="28"/>
        </w:rPr>
        <w:t xml:space="preserve"> </w:t>
      </w:r>
      <w:r w:rsidR="00085846">
        <w:rPr>
          <w:rFonts w:asciiTheme="minorEastAsia" w:eastAsiaTheme="minorEastAsia" w:hAnsiTheme="minorEastAsia" w:hint="eastAsia"/>
          <w:sz w:val="28"/>
          <w:szCs w:val="28"/>
        </w:rPr>
        <w:t xml:space="preserve"> </w:t>
      </w:r>
      <w:r w:rsidRPr="00CD6CAC">
        <w:rPr>
          <w:rFonts w:asciiTheme="minorEastAsia" w:eastAsiaTheme="minorEastAsia" w:hAnsiTheme="minorEastAsia"/>
          <w:sz w:val="28"/>
          <w:szCs w:val="28"/>
        </w:rPr>
        <w:t xml:space="preserve"> B. </w:t>
      </w:r>
      <w:r w:rsidRPr="00CD6CAC">
        <w:rPr>
          <w:rFonts w:asciiTheme="minorEastAsia" w:eastAsiaTheme="minorEastAsia" w:hAnsiTheme="minorEastAsia" w:hint="eastAsia"/>
          <w:sz w:val="28"/>
          <w:szCs w:val="28"/>
        </w:rPr>
        <w:t>中共中央政治局</w:t>
      </w:r>
      <w:r w:rsidR="00085846">
        <w:rPr>
          <w:rFonts w:asciiTheme="minorEastAsia" w:eastAsiaTheme="minorEastAsia" w:hAnsiTheme="minorEastAsia" w:hint="eastAsia"/>
          <w:sz w:val="28"/>
          <w:szCs w:val="28"/>
        </w:rPr>
        <w:t xml:space="preserve"> </w:t>
      </w:r>
      <w:r w:rsidR="00F74872">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中共中央委员会</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D.</w:t>
      </w:r>
      <w:r w:rsidRPr="00CD6CAC">
        <w:rPr>
          <w:rFonts w:asciiTheme="minorEastAsia" w:eastAsiaTheme="minorEastAsia" w:hAnsiTheme="minorEastAsia" w:hint="eastAsia"/>
          <w:sz w:val="28"/>
          <w:szCs w:val="28"/>
        </w:rPr>
        <w:t>全国人民代表大会和全国人民代表大会常务委员会</w:t>
      </w:r>
    </w:p>
    <w:p w14:paraId="5C44F0FD" w14:textId="4BC8B262"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14</w:t>
      </w:r>
      <w:r w:rsidRPr="00CD6CAC">
        <w:rPr>
          <w:rFonts w:asciiTheme="minorEastAsia" w:eastAsiaTheme="minorEastAsia" w:hAnsiTheme="minorEastAsia" w:hint="eastAsia"/>
          <w:sz w:val="28"/>
          <w:szCs w:val="28"/>
        </w:rPr>
        <w:t>、作为国家根本法的宪法按其阶级本质可以分为</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5BDE0548" w14:textId="1067742B"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w:t>
      </w:r>
      <w:r w:rsidRPr="00CD6CAC">
        <w:rPr>
          <w:rFonts w:asciiTheme="minorEastAsia" w:eastAsiaTheme="minorEastAsia" w:hAnsiTheme="minorEastAsia" w:hint="eastAsia"/>
          <w:sz w:val="28"/>
          <w:szCs w:val="28"/>
        </w:rPr>
        <w:t>无产阶级宪法和资产阶级宪法</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刚性宪法和柔性宪法</w:t>
      </w:r>
    </w:p>
    <w:p w14:paraId="6F7D8028" w14:textId="713C6539"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钦定宪法和民定宪法</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 </w:t>
      </w:r>
      <w:r w:rsidRPr="00CD6CAC">
        <w:rPr>
          <w:rFonts w:asciiTheme="minorEastAsia" w:eastAsiaTheme="minorEastAsia" w:hAnsiTheme="minorEastAsia" w:hint="eastAsia"/>
          <w:sz w:val="28"/>
          <w:szCs w:val="28"/>
        </w:rPr>
        <w:t>成文宪法和不成文宪法</w:t>
      </w:r>
    </w:p>
    <w:p w14:paraId="3CAA790A" w14:textId="003B7D05"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15</w:t>
      </w:r>
      <w:r w:rsidRPr="00CD6CAC">
        <w:rPr>
          <w:rFonts w:asciiTheme="minorEastAsia" w:eastAsiaTheme="minorEastAsia" w:hAnsiTheme="minorEastAsia" w:hint="eastAsia"/>
          <w:sz w:val="28"/>
          <w:szCs w:val="28"/>
        </w:rPr>
        <w:t>、在我国</w:t>
      </w:r>
      <w:r w:rsidRPr="00CD6CAC">
        <w:rPr>
          <w:rFonts w:asciiTheme="minorEastAsia" w:eastAsiaTheme="minorEastAsia" w:hAnsiTheme="minorEastAsia"/>
          <w:sz w:val="28"/>
          <w:szCs w:val="28"/>
        </w:rPr>
        <w:t xml:space="preserve">, (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年宪法确认国务院实行总理负责制</w:t>
      </w:r>
    </w:p>
    <w:p w14:paraId="72F24DDF" w14:textId="4F31E3B7"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A. 1954</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B. 1975 </w:t>
      </w:r>
      <w:r w:rsidR="00085846">
        <w:rPr>
          <w:rFonts w:asciiTheme="minorEastAsia" w:eastAsiaTheme="minorEastAsia" w:hAnsiTheme="minorEastAsia"/>
          <w:sz w:val="28"/>
          <w:szCs w:val="28"/>
        </w:rPr>
        <w:t xml:space="preserve">        C</w:t>
      </w:r>
      <w:r w:rsidRPr="00CD6CAC">
        <w:rPr>
          <w:rFonts w:asciiTheme="minorEastAsia" w:eastAsiaTheme="minorEastAsia" w:hAnsiTheme="minorEastAsia"/>
          <w:sz w:val="28"/>
          <w:szCs w:val="28"/>
        </w:rPr>
        <w:t>. 1978</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 1982</w:t>
      </w:r>
    </w:p>
    <w:p w14:paraId="54A24AAA" w14:textId="5DA1D016"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16</w:t>
      </w:r>
      <w:r w:rsidRPr="00CD6CAC">
        <w:rPr>
          <w:rFonts w:asciiTheme="minorEastAsia" w:eastAsiaTheme="minorEastAsia" w:hAnsiTheme="minorEastAsia" w:hint="eastAsia"/>
          <w:sz w:val="28"/>
          <w:szCs w:val="28"/>
        </w:rPr>
        <w:t>、我国现行宪法修正案规定</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国有经济是我国国民经济的</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力量</w:t>
      </w:r>
      <w:r w:rsidR="00085846">
        <w:rPr>
          <w:rFonts w:asciiTheme="minorEastAsia" w:eastAsiaTheme="minorEastAsia" w:hAnsiTheme="minorEastAsia" w:hint="eastAsia"/>
          <w:sz w:val="28"/>
          <w:szCs w:val="28"/>
        </w:rPr>
        <w:t>。</w:t>
      </w:r>
    </w:p>
    <w:p w14:paraId="71172FE6" w14:textId="742F9B8E"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依靠</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领导</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主导</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 </w:t>
      </w:r>
      <w:r w:rsidRPr="00CD6CAC">
        <w:rPr>
          <w:rFonts w:asciiTheme="minorEastAsia" w:eastAsiaTheme="minorEastAsia" w:hAnsiTheme="minorEastAsia" w:hint="eastAsia"/>
          <w:sz w:val="28"/>
          <w:szCs w:val="28"/>
        </w:rPr>
        <w:t>主要</w:t>
      </w:r>
    </w:p>
    <w:p w14:paraId="21958A16" w14:textId="0E1283E3"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17</w:t>
      </w:r>
      <w:r w:rsidRPr="00CD6CAC">
        <w:rPr>
          <w:rFonts w:asciiTheme="minorEastAsia" w:eastAsiaTheme="minorEastAsia" w:hAnsiTheme="minorEastAsia" w:hint="eastAsia"/>
          <w:sz w:val="28"/>
          <w:szCs w:val="28"/>
        </w:rPr>
        <w:t>、近代宪法的发源地是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00DF2777" w14:textId="7C869C98"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英国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美国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法国</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D. </w:t>
      </w:r>
      <w:r w:rsidRPr="00CD6CAC">
        <w:rPr>
          <w:rFonts w:asciiTheme="minorEastAsia" w:eastAsiaTheme="minorEastAsia" w:hAnsiTheme="minorEastAsia" w:hint="eastAsia"/>
          <w:sz w:val="28"/>
          <w:szCs w:val="28"/>
        </w:rPr>
        <w:t>德国</w:t>
      </w:r>
    </w:p>
    <w:p w14:paraId="0BF9BFEC" w14:textId="1CCFD3BD"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18.</w:t>
      </w:r>
      <w:r w:rsidRPr="00CD6CAC">
        <w:rPr>
          <w:rFonts w:asciiTheme="minorEastAsia" w:eastAsiaTheme="minorEastAsia" w:hAnsiTheme="minorEastAsia" w:hint="eastAsia"/>
          <w:sz w:val="28"/>
          <w:szCs w:val="28"/>
        </w:rPr>
        <w:t>我国的政权组织形式是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0744835A" w14:textId="61013140"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人民代表大会</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人民代表大会制</w:t>
      </w:r>
    </w:p>
    <w:p w14:paraId="6A6FBEAA" w14:textId="2B2C3200"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民主集中制</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D. </w:t>
      </w:r>
      <w:r w:rsidRPr="00CD6CAC">
        <w:rPr>
          <w:rFonts w:asciiTheme="minorEastAsia" w:eastAsiaTheme="minorEastAsia" w:hAnsiTheme="minorEastAsia" w:hint="eastAsia"/>
          <w:sz w:val="28"/>
          <w:szCs w:val="28"/>
        </w:rPr>
        <w:t>全国人民代表大会和地方各级人民代表大会</w:t>
      </w:r>
    </w:p>
    <w:p w14:paraId="5BF27355" w14:textId="4D7C3483"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19.</w:t>
      </w:r>
      <w:r w:rsidRPr="00CD6CAC">
        <w:rPr>
          <w:rFonts w:asciiTheme="minorEastAsia" w:eastAsiaTheme="minorEastAsia" w:hAnsiTheme="minorEastAsia" w:hint="eastAsia"/>
          <w:sz w:val="28"/>
          <w:szCs w:val="28"/>
        </w:rPr>
        <w:t>一个国家的选举制度的内容通常是由</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r w:rsidRPr="00CD6CAC">
        <w:rPr>
          <w:rFonts w:asciiTheme="minorEastAsia" w:eastAsiaTheme="minorEastAsia" w:hAnsiTheme="minorEastAsia" w:hint="eastAsia"/>
          <w:sz w:val="28"/>
          <w:szCs w:val="28"/>
        </w:rPr>
        <w:t>规定的</w:t>
      </w:r>
    </w:p>
    <w:p w14:paraId="7F3F77DD" w14:textId="7E8CBD15"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宪法</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B. </w:t>
      </w:r>
      <w:r w:rsidRPr="00CD6CAC">
        <w:rPr>
          <w:rFonts w:asciiTheme="minorEastAsia" w:eastAsiaTheme="minorEastAsia" w:hAnsiTheme="minorEastAsia" w:hint="eastAsia"/>
          <w:sz w:val="28"/>
          <w:szCs w:val="28"/>
        </w:rPr>
        <w:t>选举法</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C. </w:t>
      </w:r>
      <w:r w:rsidRPr="00CD6CAC">
        <w:rPr>
          <w:rFonts w:asciiTheme="minorEastAsia" w:eastAsiaTheme="minorEastAsia" w:hAnsiTheme="minorEastAsia" w:hint="eastAsia"/>
          <w:sz w:val="28"/>
          <w:szCs w:val="28"/>
        </w:rPr>
        <w:t>行政法规</w:t>
      </w:r>
      <w:r w:rsidR="00085846">
        <w:rPr>
          <w:rFonts w:asciiTheme="minorEastAsia" w:eastAsiaTheme="minorEastAsia" w:hAnsiTheme="minorEastAsia" w:hint="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D. </w:t>
      </w:r>
      <w:r w:rsidRPr="00CD6CAC">
        <w:rPr>
          <w:rFonts w:asciiTheme="minorEastAsia" w:eastAsiaTheme="minorEastAsia" w:hAnsiTheme="minorEastAsia" w:hint="eastAsia"/>
          <w:sz w:val="28"/>
          <w:szCs w:val="28"/>
        </w:rPr>
        <w:t>民事法规</w:t>
      </w:r>
    </w:p>
    <w:p w14:paraId="40E66062" w14:textId="5347E38C" w:rsidR="00CD6CAC" w:rsidRPr="00CD6CAC"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20.</w:t>
      </w:r>
      <w:r w:rsidRPr="00CD6CAC">
        <w:rPr>
          <w:rFonts w:asciiTheme="minorEastAsia" w:eastAsiaTheme="minorEastAsia" w:hAnsiTheme="minorEastAsia" w:hint="eastAsia"/>
          <w:sz w:val="28"/>
          <w:szCs w:val="28"/>
        </w:rPr>
        <w:t>我国人民代表大会制度的核心内容和实质是</w:t>
      </w:r>
      <w:r w:rsidRPr="00CD6CAC">
        <w:rPr>
          <w:rFonts w:asciiTheme="minorEastAsia" w:eastAsiaTheme="minorEastAsia" w:hAnsiTheme="minorEastAsia"/>
          <w:sz w:val="28"/>
          <w:szCs w:val="28"/>
        </w:rPr>
        <w:t xml:space="preserve">( </w:t>
      </w:r>
      <w:r w:rsidR="009A7757">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 )</w:t>
      </w:r>
    </w:p>
    <w:p w14:paraId="6E068A65" w14:textId="5A9D8668" w:rsidR="00085846" w:rsidRDefault="00CD6CAC" w:rsidP="00CD6CAC">
      <w:pPr>
        <w:rPr>
          <w:rFonts w:asciiTheme="minorEastAsia" w:eastAsiaTheme="minorEastAsia" w:hAnsiTheme="minorEastAsia"/>
          <w:sz w:val="28"/>
          <w:szCs w:val="28"/>
        </w:rPr>
      </w:pPr>
      <w:r w:rsidRPr="00CD6CAC">
        <w:rPr>
          <w:rFonts w:asciiTheme="minorEastAsia" w:eastAsiaTheme="minorEastAsia" w:hAnsiTheme="minorEastAsia"/>
          <w:sz w:val="28"/>
          <w:szCs w:val="28"/>
        </w:rPr>
        <w:t xml:space="preserve">A. </w:t>
      </w:r>
      <w:r w:rsidRPr="00CD6CAC">
        <w:rPr>
          <w:rFonts w:asciiTheme="minorEastAsia" w:eastAsiaTheme="minorEastAsia" w:hAnsiTheme="minorEastAsia" w:hint="eastAsia"/>
          <w:sz w:val="28"/>
          <w:szCs w:val="28"/>
        </w:rPr>
        <w:t>少数服从多数</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B. </w:t>
      </w:r>
      <w:r w:rsidRPr="00CD6CAC">
        <w:rPr>
          <w:rFonts w:asciiTheme="minorEastAsia" w:eastAsiaTheme="minorEastAsia" w:hAnsiTheme="minorEastAsia" w:hint="eastAsia"/>
          <w:sz w:val="28"/>
          <w:szCs w:val="28"/>
        </w:rPr>
        <w:t>集体行使职权</w:t>
      </w:r>
      <w:r w:rsidRPr="00CD6CAC">
        <w:rPr>
          <w:rFonts w:asciiTheme="minorEastAsia" w:eastAsiaTheme="minorEastAsia" w:hAnsiTheme="minorEastAsia"/>
          <w:sz w:val="28"/>
          <w:szCs w:val="28"/>
        </w:rPr>
        <w:t xml:space="preserve"> </w:t>
      </w:r>
    </w:p>
    <w:p w14:paraId="18EFC225" w14:textId="70FC7446" w:rsidR="00236319" w:rsidRDefault="00CD6CAC" w:rsidP="00CD6CAC">
      <w:pPr>
        <w:rPr>
          <w:rFonts w:asciiTheme="minorEastAsia" w:eastAsiaTheme="minorEastAsia" w:hAnsiTheme="minorEastAsia" w:hint="eastAsia"/>
          <w:sz w:val="28"/>
          <w:szCs w:val="28"/>
        </w:rPr>
      </w:pPr>
      <w:r w:rsidRPr="00CD6CAC">
        <w:rPr>
          <w:rFonts w:asciiTheme="minorEastAsia" w:eastAsiaTheme="minorEastAsia" w:hAnsiTheme="minorEastAsia"/>
          <w:sz w:val="28"/>
          <w:szCs w:val="28"/>
        </w:rPr>
        <w:t xml:space="preserve">C. </w:t>
      </w:r>
      <w:r w:rsidRPr="00CD6CAC">
        <w:rPr>
          <w:rFonts w:asciiTheme="minorEastAsia" w:eastAsiaTheme="minorEastAsia" w:hAnsiTheme="minorEastAsia" w:hint="eastAsia"/>
          <w:sz w:val="28"/>
          <w:szCs w:val="28"/>
        </w:rPr>
        <w:t>国家的一切权力属于人民</w:t>
      </w:r>
      <w:r w:rsidRPr="00CD6CAC">
        <w:rPr>
          <w:rFonts w:asciiTheme="minorEastAsia" w:eastAsiaTheme="minorEastAsia" w:hAnsiTheme="minorEastAsia"/>
          <w:sz w:val="28"/>
          <w:szCs w:val="28"/>
        </w:rPr>
        <w:t xml:space="preserve"> </w:t>
      </w:r>
      <w:r w:rsidR="00085846">
        <w:rPr>
          <w:rFonts w:asciiTheme="minorEastAsia" w:eastAsiaTheme="minorEastAsia" w:hAnsiTheme="minorEastAsia"/>
          <w:sz w:val="28"/>
          <w:szCs w:val="28"/>
        </w:rPr>
        <w:t xml:space="preserve">    </w:t>
      </w:r>
      <w:r w:rsidRPr="00CD6CAC">
        <w:rPr>
          <w:rFonts w:asciiTheme="minorEastAsia" w:eastAsiaTheme="minorEastAsia" w:hAnsiTheme="minorEastAsia"/>
          <w:sz w:val="28"/>
          <w:szCs w:val="28"/>
        </w:rPr>
        <w:t xml:space="preserve">D. </w:t>
      </w:r>
      <w:r w:rsidRPr="00CD6CAC">
        <w:rPr>
          <w:rFonts w:asciiTheme="minorEastAsia" w:eastAsiaTheme="minorEastAsia" w:hAnsiTheme="minorEastAsia" w:hint="eastAsia"/>
          <w:sz w:val="28"/>
          <w:szCs w:val="28"/>
        </w:rPr>
        <w:t>平等原则</w:t>
      </w:r>
    </w:p>
    <w:p w14:paraId="1C1057E2" w14:textId="77777777" w:rsidR="00E31246" w:rsidRDefault="00E31246" w:rsidP="00CD6CAC">
      <w:pPr>
        <w:rPr>
          <w:rFonts w:asciiTheme="minorEastAsia" w:eastAsiaTheme="minorEastAsia" w:hAnsiTheme="minorEastAsia" w:hint="eastAsia"/>
          <w:sz w:val="28"/>
          <w:szCs w:val="28"/>
        </w:rPr>
      </w:pPr>
    </w:p>
    <w:p w14:paraId="7B80F2FD" w14:textId="685FCA3A"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C6409C">
        <w:rPr>
          <w:rFonts w:asciiTheme="minorEastAsia" w:eastAsiaTheme="minorEastAsia" w:hAnsiTheme="minorEastAsia" w:cs="宋体"/>
          <w:sz w:val="28"/>
          <w:szCs w:val="28"/>
        </w:rPr>
        <w:t>1</w:t>
      </w:r>
      <w:r w:rsidRPr="00C6409C">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我</w:t>
      </w:r>
      <w:r w:rsidRPr="0076358F">
        <w:rPr>
          <w:rFonts w:asciiTheme="minorEastAsia" w:eastAsiaTheme="minorEastAsia" w:hAnsiTheme="minorEastAsia" w:cs="宋体" w:hint="eastAsia"/>
          <w:sz w:val="28"/>
          <w:szCs w:val="28"/>
        </w:rPr>
        <w:t>国现行宪法规定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全国人民代表大会代表</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在全国人民代表大会闭会期间非经</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许可</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不受逮捕或者刑事审判</w:t>
      </w:r>
      <w:r>
        <w:rPr>
          <w:rFonts w:asciiTheme="minorEastAsia" w:eastAsiaTheme="minorEastAsia" w:hAnsiTheme="minorEastAsia" w:cs="宋体" w:hint="eastAsia"/>
          <w:sz w:val="28"/>
          <w:szCs w:val="28"/>
        </w:rPr>
        <w:t>。</w:t>
      </w:r>
    </w:p>
    <w:p w14:paraId="1CF6DDEE"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国家主席</w:t>
      </w:r>
      <w:r w:rsidRPr="0076358F">
        <w:rPr>
          <w:rFonts w:asciiTheme="minorEastAsia" w:eastAsiaTheme="minorEastAsia" w:hAnsiTheme="minorEastAsia" w:cs="宋体"/>
          <w:sz w:val="28"/>
          <w:szCs w:val="28"/>
        </w:rPr>
        <w:t xml:space="preserve">                  B .</w:t>
      </w:r>
      <w:r w:rsidRPr="0076358F">
        <w:rPr>
          <w:rFonts w:asciiTheme="minorEastAsia" w:eastAsiaTheme="minorEastAsia" w:hAnsiTheme="minorEastAsia" w:cs="宋体" w:hint="eastAsia"/>
          <w:sz w:val="28"/>
          <w:szCs w:val="28"/>
        </w:rPr>
        <w:t>最高人民法院</w:t>
      </w:r>
    </w:p>
    <w:p w14:paraId="45ACBD44"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全国人民代表大会会议主席团</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全国人民代表大会常务委员会</w:t>
      </w:r>
    </w:p>
    <w:p w14:paraId="0EE5B053" w14:textId="3DDDF4ED"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2</w:t>
      </w:r>
      <w:r w:rsidRPr="0076358F">
        <w:rPr>
          <w:rFonts w:asciiTheme="minorEastAsia" w:eastAsiaTheme="minorEastAsia" w:hAnsiTheme="minorEastAsia" w:cs="宋体" w:hint="eastAsia"/>
          <w:sz w:val="28"/>
          <w:szCs w:val="28"/>
        </w:rPr>
        <w:t>、我国现行宪法规定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中华人民共和国社会主义经济制度的基础是</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p>
    <w:p w14:paraId="1CAA12BB"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国有企业</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乡镇集体企业</w:t>
      </w:r>
    </w:p>
    <w:p w14:paraId="439D5AB6"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生产资料的社会主义公有制</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以公有制为主体的多种经济形式</w:t>
      </w:r>
    </w:p>
    <w:p w14:paraId="06ADDC9A" w14:textId="070A0A7B"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3</w:t>
      </w:r>
      <w:r w:rsidRPr="0076358F">
        <w:rPr>
          <w:rFonts w:asciiTheme="minorEastAsia" w:eastAsiaTheme="minorEastAsia" w:hAnsiTheme="minorEastAsia" w:cs="宋体" w:hint="eastAsia"/>
          <w:sz w:val="28"/>
          <w:szCs w:val="28"/>
        </w:rPr>
        <w:t>、我国现行宪法规定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全国人民代表大会常务委员会的重要的日常工作由</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处理</w:t>
      </w:r>
    </w:p>
    <w:p w14:paraId="56F4A34F"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委员长</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秘书长</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委员长会议</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各专门委员会</w:t>
      </w:r>
    </w:p>
    <w:p w14:paraId="022A03B7" w14:textId="2740D71E"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4</w:t>
      </w:r>
      <w:r w:rsidRPr="0076358F">
        <w:rPr>
          <w:rFonts w:asciiTheme="minorEastAsia" w:eastAsiaTheme="minorEastAsia" w:hAnsiTheme="minorEastAsia" w:cs="宋体" w:hint="eastAsia"/>
          <w:sz w:val="28"/>
          <w:szCs w:val="28"/>
        </w:rPr>
        <w:t>、依照我国现行宪法的规定</w:t>
      </w:r>
      <w:r w:rsidRPr="0076358F">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国务院对各部、各委员会发布的不适当的命令、指示和规章有权予以</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w:t>
      </w:r>
    </w:p>
    <w:p w14:paraId="20DD3A2E"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收回</w:t>
      </w:r>
      <w:r w:rsidRPr="0076358F">
        <w:rPr>
          <w:rFonts w:asciiTheme="minorEastAsia" w:eastAsiaTheme="minorEastAsia" w:hAnsiTheme="minorEastAsia" w:cs="宋体"/>
          <w:sz w:val="28"/>
          <w:szCs w:val="28"/>
        </w:rPr>
        <w:t xml:space="preserve"> B. </w:t>
      </w:r>
      <w:r w:rsidRPr="0076358F">
        <w:rPr>
          <w:rFonts w:asciiTheme="minorEastAsia" w:eastAsiaTheme="minorEastAsia" w:hAnsiTheme="minorEastAsia" w:cs="宋体" w:hint="eastAsia"/>
          <w:sz w:val="28"/>
          <w:szCs w:val="28"/>
        </w:rPr>
        <w:t>废除</w:t>
      </w:r>
      <w:r w:rsidRPr="0076358F">
        <w:rPr>
          <w:rFonts w:asciiTheme="minorEastAsia" w:eastAsiaTheme="minorEastAsia" w:hAnsiTheme="minorEastAsia" w:cs="宋体"/>
          <w:sz w:val="28"/>
          <w:szCs w:val="28"/>
        </w:rPr>
        <w:t xml:space="preserve"> C. </w:t>
      </w:r>
      <w:r w:rsidRPr="0076358F">
        <w:rPr>
          <w:rFonts w:asciiTheme="minorEastAsia" w:eastAsiaTheme="minorEastAsia" w:hAnsiTheme="minorEastAsia" w:cs="宋体" w:hint="eastAsia"/>
          <w:sz w:val="28"/>
          <w:szCs w:val="28"/>
        </w:rPr>
        <w:t>改变或者撤销</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发回重议</w:t>
      </w:r>
    </w:p>
    <w:p w14:paraId="620DC11E" w14:textId="7D8969D8"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2</w:t>
      </w:r>
      <w:r w:rsidRPr="0076358F">
        <w:rPr>
          <w:rFonts w:asciiTheme="minorEastAsia" w:eastAsiaTheme="minorEastAsia" w:hAnsiTheme="minorEastAsia" w:cs="宋体"/>
          <w:sz w:val="28"/>
          <w:szCs w:val="28"/>
        </w:rPr>
        <w:t>5</w:t>
      </w:r>
      <w:r w:rsidRPr="0076358F">
        <w:rPr>
          <w:rFonts w:asciiTheme="minorEastAsia" w:eastAsiaTheme="minorEastAsia" w:hAnsiTheme="minorEastAsia" w:cs="宋体" w:hint="eastAsia"/>
          <w:sz w:val="28"/>
          <w:szCs w:val="28"/>
        </w:rPr>
        <w:t>、依照我国现行宪法的规定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决定战争和和平的问题的权力属于</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p>
    <w:p w14:paraId="44B6748A" w14:textId="77777777" w:rsidR="00E31246"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全国人民代表大会</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全国人民代表大会常务委员会</w:t>
      </w:r>
      <w:r w:rsidRPr="0076358F">
        <w:rPr>
          <w:rFonts w:asciiTheme="minorEastAsia" w:eastAsiaTheme="minorEastAsia" w:hAnsiTheme="minorEastAsia" w:cs="宋体"/>
          <w:sz w:val="28"/>
          <w:szCs w:val="28"/>
        </w:rPr>
        <w:t xml:space="preserve"> </w:t>
      </w:r>
    </w:p>
    <w:p w14:paraId="26A1A767"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C.</w:t>
      </w:r>
      <w:r w:rsidRPr="0076358F">
        <w:rPr>
          <w:rFonts w:asciiTheme="minorEastAsia" w:eastAsiaTheme="minorEastAsia" w:hAnsiTheme="minorEastAsia" w:cs="宋体" w:hint="eastAsia"/>
          <w:sz w:val="28"/>
          <w:szCs w:val="28"/>
        </w:rPr>
        <w:t>中央军事委员会</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国务院</w:t>
      </w:r>
    </w:p>
    <w:p w14:paraId="229FE905" w14:textId="1BAE7C68"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6</w:t>
      </w:r>
      <w:r w:rsidRPr="0076358F">
        <w:rPr>
          <w:rFonts w:asciiTheme="minorEastAsia" w:eastAsiaTheme="minorEastAsia" w:hAnsiTheme="minorEastAsia" w:cs="宋体" w:hint="eastAsia"/>
          <w:sz w:val="28"/>
          <w:szCs w:val="28"/>
        </w:rPr>
        <w:t>、我国现行宪法第</w:t>
      </w:r>
      <w:r w:rsidRPr="0076358F">
        <w:rPr>
          <w:rFonts w:asciiTheme="minorEastAsia" w:eastAsiaTheme="minorEastAsia" w:hAnsiTheme="minorEastAsia" w:cs="宋体"/>
          <w:sz w:val="28"/>
          <w:szCs w:val="28"/>
        </w:rPr>
        <w:t>135</w:t>
      </w:r>
      <w:r w:rsidRPr="0076358F">
        <w:rPr>
          <w:rFonts w:asciiTheme="minorEastAsia" w:eastAsiaTheme="minorEastAsia" w:hAnsiTheme="minorEastAsia" w:cs="宋体" w:hint="eastAsia"/>
          <w:sz w:val="28"/>
          <w:szCs w:val="28"/>
        </w:rPr>
        <w:t>条规定</w:t>
      </w:r>
      <w:r w:rsidRPr="0076358F">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人民法院、人民检察院和公安机关办理</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案件</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应当分工负责</w:t>
      </w:r>
      <w:r w:rsidRPr="0076358F">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互相配合</w:t>
      </w:r>
      <w:r w:rsidRPr="0076358F">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互相制约</w:t>
      </w:r>
      <w:r w:rsidRPr="0076358F">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以保证准确有效的执行法律</w:t>
      </w:r>
      <w:r>
        <w:rPr>
          <w:rFonts w:asciiTheme="minorEastAsia" w:eastAsiaTheme="minorEastAsia" w:hAnsiTheme="minorEastAsia" w:cs="宋体" w:hint="eastAsia"/>
          <w:sz w:val="28"/>
          <w:szCs w:val="28"/>
        </w:rPr>
        <w:t>。</w:t>
      </w:r>
    </w:p>
    <w:p w14:paraId="6BBB2D0C"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民事</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刑事</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行政</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民事、刑事和行政</w:t>
      </w:r>
    </w:p>
    <w:p w14:paraId="06BC0319" w14:textId="0FE75BB4"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7</w:t>
      </w:r>
      <w:r w:rsidRPr="0076358F">
        <w:rPr>
          <w:rFonts w:asciiTheme="minorEastAsia" w:eastAsiaTheme="minorEastAsia" w:hAnsiTheme="minorEastAsia" w:cs="宋体" w:hint="eastAsia"/>
          <w:sz w:val="28"/>
          <w:szCs w:val="28"/>
        </w:rPr>
        <w:t>、我国现行宪法规定在特别行政区内实行的制度按照具体情况由</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以法律规定</w:t>
      </w:r>
      <w:r>
        <w:rPr>
          <w:rFonts w:asciiTheme="minorEastAsia" w:eastAsiaTheme="minorEastAsia" w:hAnsiTheme="minorEastAsia" w:cs="宋体" w:hint="eastAsia"/>
          <w:sz w:val="28"/>
          <w:szCs w:val="28"/>
        </w:rPr>
        <w:t>。</w:t>
      </w:r>
    </w:p>
    <w:p w14:paraId="75CF928C"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全国人民代表大会</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B. </w:t>
      </w:r>
      <w:r w:rsidRPr="0076358F">
        <w:rPr>
          <w:rFonts w:asciiTheme="minorEastAsia" w:eastAsiaTheme="minorEastAsia" w:hAnsiTheme="minorEastAsia" w:cs="宋体" w:hint="eastAsia"/>
          <w:sz w:val="28"/>
          <w:szCs w:val="28"/>
        </w:rPr>
        <w:t>全国人民代表大会常务委员会</w:t>
      </w:r>
    </w:p>
    <w:p w14:paraId="3735F51A"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国务院</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全国人民代表大会法律委员会</w:t>
      </w:r>
    </w:p>
    <w:p w14:paraId="2C08C408" w14:textId="39B5CB87"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8</w:t>
      </w:r>
      <w:r w:rsidRPr="0076358F">
        <w:rPr>
          <w:rFonts w:asciiTheme="minorEastAsia" w:eastAsiaTheme="minorEastAsia" w:hAnsiTheme="minorEastAsia" w:cs="宋体" w:hint="eastAsia"/>
          <w:sz w:val="28"/>
          <w:szCs w:val="28"/>
        </w:rPr>
        <w:t>、我国现行宪法规定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国家</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集体经济的发展</w:t>
      </w:r>
      <w:r>
        <w:rPr>
          <w:rFonts w:asciiTheme="minorEastAsia" w:eastAsiaTheme="minorEastAsia" w:hAnsiTheme="minorEastAsia" w:cs="宋体" w:hint="eastAsia"/>
          <w:sz w:val="28"/>
          <w:szCs w:val="28"/>
        </w:rPr>
        <w:t>。</w:t>
      </w:r>
    </w:p>
    <w:p w14:paraId="67553BB9" w14:textId="77777777" w:rsidR="00E31246"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鼓励、指导</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指导、监督和帮助</w:t>
      </w:r>
      <w:r w:rsidRPr="0076358F">
        <w:rPr>
          <w:rFonts w:asciiTheme="minorEastAsia" w:eastAsiaTheme="minorEastAsia" w:hAnsiTheme="minorEastAsia" w:cs="宋体"/>
          <w:sz w:val="28"/>
          <w:szCs w:val="28"/>
        </w:rPr>
        <w:t xml:space="preserve"> </w:t>
      </w:r>
    </w:p>
    <w:p w14:paraId="4BE119B9"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帮助、指导</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鼓励、指导和帮助</w:t>
      </w:r>
    </w:p>
    <w:p w14:paraId="15A4AF2B" w14:textId="0E4DCA4B"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Pr="0076358F">
        <w:rPr>
          <w:rFonts w:asciiTheme="minorEastAsia" w:eastAsiaTheme="minorEastAsia" w:hAnsiTheme="minorEastAsia" w:cs="宋体"/>
          <w:sz w:val="28"/>
          <w:szCs w:val="28"/>
        </w:rPr>
        <w:t>9</w:t>
      </w:r>
      <w:r w:rsidRPr="0076358F">
        <w:rPr>
          <w:rFonts w:asciiTheme="minorEastAsia" w:eastAsiaTheme="minorEastAsia" w:hAnsiTheme="minorEastAsia" w:cs="宋体" w:hint="eastAsia"/>
          <w:sz w:val="28"/>
          <w:szCs w:val="28"/>
        </w:rPr>
        <w:t>、依照我国现行宪法的规定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制定和修改基本法律的国家机关是</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p>
    <w:p w14:paraId="69E0B9BE"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全国人民代表大会</w:t>
      </w:r>
      <w:r w:rsidRPr="0076358F">
        <w:rPr>
          <w:rFonts w:asciiTheme="minorEastAsia" w:eastAsiaTheme="minorEastAsia" w:hAnsiTheme="minorEastAsia" w:cs="宋体"/>
          <w:sz w:val="28"/>
          <w:szCs w:val="28"/>
        </w:rPr>
        <w:t xml:space="preserve">          B. </w:t>
      </w:r>
      <w:r w:rsidRPr="0076358F">
        <w:rPr>
          <w:rFonts w:asciiTheme="minorEastAsia" w:eastAsiaTheme="minorEastAsia" w:hAnsiTheme="minorEastAsia" w:cs="宋体" w:hint="eastAsia"/>
          <w:sz w:val="28"/>
          <w:szCs w:val="28"/>
        </w:rPr>
        <w:t>全国人民代表大会常务委员会</w:t>
      </w:r>
    </w:p>
    <w:p w14:paraId="6D42A5E8"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全国人民代表大会法律委员会</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最高人民法院</w:t>
      </w:r>
    </w:p>
    <w:p w14:paraId="30E3A719" w14:textId="62C6D150"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0</w:t>
      </w:r>
      <w:r w:rsidRPr="0076358F">
        <w:rPr>
          <w:rFonts w:asciiTheme="minorEastAsia" w:eastAsiaTheme="minorEastAsia" w:hAnsiTheme="minorEastAsia" w:cs="宋体" w:hint="eastAsia"/>
          <w:sz w:val="28"/>
          <w:szCs w:val="28"/>
        </w:rPr>
        <w:t>、我国现行宪法修正案规定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国家</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国有经济的巩固和发展</w:t>
      </w:r>
    </w:p>
    <w:p w14:paraId="288E40A0"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保护</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保障</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C. </w:t>
      </w:r>
      <w:r w:rsidRPr="0076358F">
        <w:rPr>
          <w:rFonts w:asciiTheme="minorEastAsia" w:eastAsiaTheme="minorEastAsia" w:hAnsiTheme="minorEastAsia" w:cs="宋体" w:hint="eastAsia"/>
          <w:sz w:val="28"/>
          <w:szCs w:val="28"/>
        </w:rPr>
        <w:t>维护</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D. </w:t>
      </w:r>
      <w:r w:rsidRPr="0076358F">
        <w:rPr>
          <w:rFonts w:asciiTheme="minorEastAsia" w:eastAsiaTheme="minorEastAsia" w:hAnsiTheme="minorEastAsia" w:cs="宋体" w:hint="eastAsia"/>
          <w:sz w:val="28"/>
          <w:szCs w:val="28"/>
        </w:rPr>
        <w:t>指导</w:t>
      </w:r>
    </w:p>
    <w:p w14:paraId="74520C18" w14:textId="6AF288F9"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1</w:t>
      </w:r>
      <w:r w:rsidRPr="0076358F">
        <w:rPr>
          <w:rFonts w:asciiTheme="minorEastAsia" w:eastAsiaTheme="minorEastAsia" w:hAnsiTheme="minorEastAsia" w:cs="宋体" w:hint="eastAsia"/>
          <w:sz w:val="28"/>
          <w:szCs w:val="28"/>
        </w:rPr>
        <w:t>、我国宪法规定的政治权利和自由包括</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p>
    <w:p w14:paraId="0AA6E9FC" w14:textId="77777777" w:rsidR="00E31246"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选举权和被选举权</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罢工自由</w:t>
      </w:r>
      <w:r w:rsidRPr="0076358F">
        <w:rPr>
          <w:rFonts w:asciiTheme="minorEastAsia" w:eastAsiaTheme="minorEastAsia" w:hAnsiTheme="minorEastAsia" w:cs="宋体"/>
          <w:sz w:val="28"/>
          <w:szCs w:val="28"/>
        </w:rPr>
        <w:t xml:space="preserve"> </w:t>
      </w:r>
    </w:p>
    <w:p w14:paraId="406B265D"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人身自由</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宗教信仰自由</w:t>
      </w:r>
    </w:p>
    <w:p w14:paraId="69AB9201" w14:textId="6F9E53EE"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2</w:t>
      </w:r>
      <w:r w:rsidRPr="0076358F">
        <w:rPr>
          <w:rFonts w:asciiTheme="minorEastAsia" w:eastAsiaTheme="minorEastAsia" w:hAnsiTheme="minorEastAsia" w:cs="宋体" w:hint="eastAsia"/>
          <w:sz w:val="28"/>
          <w:szCs w:val="28"/>
        </w:rPr>
        <w:t>、我国现行宪法规定</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最高人民法院</w:t>
      </w:r>
      <w:r w:rsidRPr="0076358F">
        <w:rPr>
          <w:rFonts w:asciiTheme="minorEastAsia" w:eastAsiaTheme="minorEastAsia" w:hAnsiTheme="minorEastAsia" w:cs="宋体"/>
          <w:sz w:val="28"/>
          <w:szCs w:val="28"/>
        </w:rPr>
        <w:t>(  )</w:t>
      </w:r>
      <w:r w:rsidRPr="0076358F">
        <w:rPr>
          <w:rFonts w:asciiTheme="minorEastAsia" w:eastAsiaTheme="minorEastAsia" w:hAnsiTheme="minorEastAsia" w:cs="宋体" w:hint="eastAsia"/>
          <w:sz w:val="28"/>
          <w:szCs w:val="28"/>
        </w:rPr>
        <w:t>地方各级人民法院和专门人民法院的审判工作</w:t>
      </w:r>
      <w:r>
        <w:rPr>
          <w:rFonts w:asciiTheme="minorEastAsia" w:eastAsiaTheme="minorEastAsia" w:hAnsiTheme="minorEastAsia" w:cs="宋体" w:hint="eastAsia"/>
          <w:sz w:val="28"/>
          <w:szCs w:val="28"/>
        </w:rPr>
        <w:t>。</w:t>
      </w:r>
    </w:p>
    <w:p w14:paraId="760D107E"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领导</w:t>
      </w:r>
      <w:r w:rsidRPr="0076358F">
        <w:rPr>
          <w:rFonts w:asciiTheme="minorEastAsia" w:eastAsiaTheme="minorEastAsia" w:hAnsiTheme="minorEastAsia" w:cs="宋体"/>
          <w:sz w:val="28"/>
          <w:szCs w:val="28"/>
        </w:rPr>
        <w:t xml:space="preserve"> B. </w:t>
      </w:r>
      <w:r w:rsidRPr="0076358F">
        <w:rPr>
          <w:rFonts w:asciiTheme="minorEastAsia" w:eastAsiaTheme="minorEastAsia" w:hAnsiTheme="minorEastAsia" w:cs="宋体" w:hint="eastAsia"/>
          <w:sz w:val="28"/>
          <w:szCs w:val="28"/>
        </w:rPr>
        <w:t>监督</w:t>
      </w:r>
      <w:r w:rsidRPr="0076358F">
        <w:rPr>
          <w:rFonts w:asciiTheme="minorEastAsia" w:eastAsiaTheme="minorEastAsia" w:hAnsiTheme="minorEastAsia" w:cs="宋体"/>
          <w:sz w:val="28"/>
          <w:szCs w:val="28"/>
        </w:rPr>
        <w:t xml:space="preserve"> C. </w:t>
      </w:r>
      <w:r w:rsidRPr="0076358F">
        <w:rPr>
          <w:rFonts w:asciiTheme="minorEastAsia" w:eastAsiaTheme="minorEastAsia" w:hAnsiTheme="minorEastAsia" w:cs="宋体" w:hint="eastAsia"/>
          <w:sz w:val="28"/>
          <w:szCs w:val="28"/>
        </w:rPr>
        <w:t>领导和监督</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统一协调</w:t>
      </w:r>
    </w:p>
    <w:p w14:paraId="6E3EB3B2" w14:textId="25B51A64"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3</w:t>
      </w:r>
      <w:r w:rsidRPr="0076358F">
        <w:rPr>
          <w:rFonts w:asciiTheme="minorEastAsia" w:eastAsiaTheme="minorEastAsia" w:hAnsiTheme="minorEastAsia" w:cs="宋体" w:hint="eastAsia"/>
          <w:sz w:val="28"/>
          <w:szCs w:val="28"/>
        </w:rPr>
        <w:t>、国家的性质是指国家的</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p>
    <w:p w14:paraId="7680B284"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A. </w:t>
      </w:r>
      <w:r w:rsidRPr="0076358F">
        <w:rPr>
          <w:rFonts w:asciiTheme="minorEastAsia" w:eastAsiaTheme="minorEastAsia" w:hAnsiTheme="minorEastAsia" w:cs="宋体" w:hint="eastAsia"/>
          <w:sz w:val="28"/>
          <w:szCs w:val="28"/>
        </w:rPr>
        <w:t>阶级本质</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B. </w:t>
      </w:r>
      <w:r w:rsidRPr="0076358F">
        <w:rPr>
          <w:rFonts w:asciiTheme="minorEastAsia" w:eastAsiaTheme="minorEastAsia" w:hAnsiTheme="minorEastAsia" w:cs="宋体" w:hint="eastAsia"/>
          <w:sz w:val="28"/>
          <w:szCs w:val="28"/>
        </w:rPr>
        <w:t>经济制度的性质</w:t>
      </w:r>
      <w:r w:rsidRPr="0076358F">
        <w:rPr>
          <w:rFonts w:asciiTheme="minorEastAsia" w:eastAsiaTheme="minorEastAsia" w:hAnsiTheme="minorEastAsia" w:cs="宋体"/>
          <w:sz w:val="28"/>
          <w:szCs w:val="28"/>
        </w:rPr>
        <w:t xml:space="preserve"> </w:t>
      </w:r>
    </w:p>
    <w:p w14:paraId="424D5FB9"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 xml:space="preserve">C. </w:t>
      </w:r>
      <w:r w:rsidRPr="0076358F">
        <w:rPr>
          <w:rFonts w:asciiTheme="minorEastAsia" w:eastAsiaTheme="minorEastAsia" w:hAnsiTheme="minorEastAsia" w:cs="宋体" w:hint="eastAsia"/>
          <w:sz w:val="28"/>
          <w:szCs w:val="28"/>
        </w:rPr>
        <w:t>政权组织形式的民主与否</w:t>
      </w:r>
      <w:r w:rsidRPr="0076358F">
        <w:rPr>
          <w:rFonts w:asciiTheme="minorEastAsia" w:eastAsiaTheme="minorEastAsia" w:hAnsiTheme="minorEastAsia" w:cs="宋体"/>
          <w:sz w:val="28"/>
          <w:szCs w:val="28"/>
        </w:rPr>
        <w:t xml:space="preserve"> D. </w:t>
      </w:r>
      <w:r w:rsidRPr="0076358F">
        <w:rPr>
          <w:rFonts w:asciiTheme="minorEastAsia" w:eastAsiaTheme="minorEastAsia" w:hAnsiTheme="minorEastAsia" w:cs="宋体" w:hint="eastAsia"/>
          <w:sz w:val="28"/>
          <w:szCs w:val="28"/>
        </w:rPr>
        <w:t>国家整体同其组成部分之间的关系</w:t>
      </w:r>
    </w:p>
    <w:p w14:paraId="2D5E1A18" w14:textId="476678B0"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4</w:t>
      </w:r>
      <w:r w:rsidRPr="0076358F">
        <w:rPr>
          <w:rFonts w:asciiTheme="minorEastAsia" w:eastAsiaTheme="minorEastAsia" w:hAnsiTheme="minorEastAsia" w:cs="宋体" w:hint="eastAsia"/>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）有权撤销同宪法和法律相抵触的行政法规、地方性法规、自治条例、单行条例</w:t>
      </w:r>
      <w:r>
        <w:rPr>
          <w:rFonts w:asciiTheme="minorEastAsia" w:eastAsiaTheme="minorEastAsia" w:hAnsiTheme="minorEastAsia" w:cs="宋体" w:hint="eastAsia"/>
          <w:sz w:val="28"/>
          <w:szCs w:val="28"/>
        </w:rPr>
        <w:t>。</w:t>
      </w:r>
    </w:p>
    <w:p w14:paraId="0E1BD50D"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sidRPr="0076358F">
        <w:rPr>
          <w:rFonts w:asciiTheme="minorEastAsia" w:eastAsiaTheme="minorEastAsia" w:hAnsiTheme="minorEastAsia" w:cs="宋体" w:hint="eastAsia"/>
          <w:sz w:val="28"/>
          <w:szCs w:val="28"/>
        </w:rPr>
        <w:t>全国人大</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B.</w:t>
      </w:r>
      <w:r w:rsidRPr="0076358F">
        <w:rPr>
          <w:rFonts w:asciiTheme="minorEastAsia" w:eastAsiaTheme="minorEastAsia" w:hAnsiTheme="minorEastAsia" w:cs="宋体" w:hint="eastAsia"/>
          <w:sz w:val="28"/>
          <w:szCs w:val="28"/>
        </w:rPr>
        <w:t>全国人大常委会</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C.</w:t>
      </w:r>
      <w:r w:rsidRPr="0076358F">
        <w:rPr>
          <w:rFonts w:asciiTheme="minorEastAsia" w:eastAsiaTheme="minorEastAsia" w:hAnsiTheme="minorEastAsia" w:cs="宋体" w:hint="eastAsia"/>
          <w:sz w:val="28"/>
          <w:szCs w:val="28"/>
        </w:rPr>
        <w:t>国务院</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D.</w:t>
      </w:r>
      <w:r w:rsidRPr="0076358F">
        <w:rPr>
          <w:rFonts w:asciiTheme="minorEastAsia" w:eastAsiaTheme="minorEastAsia" w:hAnsiTheme="minorEastAsia" w:cs="宋体" w:hint="eastAsia"/>
          <w:sz w:val="28"/>
          <w:szCs w:val="28"/>
        </w:rPr>
        <w:t>国家主席</w:t>
      </w:r>
    </w:p>
    <w:p w14:paraId="5CC90E64" w14:textId="07294546"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5</w:t>
      </w:r>
      <w:r w:rsidRPr="0076358F">
        <w:rPr>
          <w:rFonts w:asciiTheme="minorEastAsia" w:eastAsiaTheme="minorEastAsia" w:hAnsiTheme="minorEastAsia" w:cs="宋体" w:hint="eastAsia"/>
          <w:sz w:val="28"/>
          <w:szCs w:val="28"/>
        </w:rPr>
        <w:t>、下列属于《物权法》中所称“物”的是（</w:t>
      </w:r>
      <w:r>
        <w:rPr>
          <w:rFonts w:asciiTheme="minorEastAsia" w:eastAsiaTheme="minorEastAsia" w:hAnsiTheme="minorEastAsia" w:cs="宋体" w:hint="eastAsia"/>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p>
    <w:p w14:paraId="2839F4C9"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外观设计</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B</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月球</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C</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商品房</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大气层</w:t>
      </w:r>
    </w:p>
    <w:p w14:paraId="5270906B" w14:textId="753C9CA6"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6</w:t>
      </w:r>
      <w:r w:rsidRPr="0076358F">
        <w:rPr>
          <w:rFonts w:asciiTheme="minorEastAsia" w:eastAsiaTheme="minorEastAsia" w:hAnsiTheme="minorEastAsia" w:cs="宋体" w:hint="eastAsia"/>
          <w:sz w:val="28"/>
          <w:szCs w:val="28"/>
        </w:rPr>
        <w:t>、下列财产中，只能属于国家所有权客体的是（</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p>
    <w:p w14:paraId="43614B10"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土地</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B</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房屋</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C</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矿藏</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船舶</w:t>
      </w:r>
    </w:p>
    <w:p w14:paraId="068977C3" w14:textId="472745EC"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7</w:t>
      </w:r>
      <w:r w:rsidRPr="0076358F">
        <w:rPr>
          <w:rFonts w:asciiTheme="minorEastAsia" w:eastAsiaTheme="minorEastAsia" w:hAnsiTheme="minorEastAsia" w:cs="宋体" w:hint="eastAsia"/>
          <w:sz w:val="28"/>
          <w:szCs w:val="28"/>
        </w:rPr>
        <w:t>、下列属于《物权法》所规定物权的是</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p>
    <w:p w14:paraId="62C42A3C"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lastRenderedPageBreak/>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租赁权</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B</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人役权</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C</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永佃权</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地役权</w:t>
      </w:r>
    </w:p>
    <w:p w14:paraId="1A953B0E" w14:textId="7D90BECD"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8</w:t>
      </w:r>
      <w:r w:rsidRPr="0076358F">
        <w:rPr>
          <w:rFonts w:asciiTheme="minorEastAsia" w:eastAsiaTheme="minorEastAsia" w:hAnsiTheme="minorEastAsia" w:cs="宋体" w:hint="eastAsia"/>
          <w:sz w:val="28"/>
          <w:szCs w:val="28"/>
        </w:rPr>
        <w:t>、当事人之间订立有关设立、变更、转让和消灭不动产物权的合同，除法律另有规定或者合同另有约定外，其生效时间始于（</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时。</w:t>
      </w:r>
    </w:p>
    <w:p w14:paraId="6A075A35"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合同成立</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B</w:t>
      </w:r>
      <w:r>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不动产交付</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C</w:t>
      </w:r>
      <w:r>
        <w:rPr>
          <w:rFonts w:asciiTheme="minorEastAsia" w:eastAsiaTheme="minorEastAsia" w:hAnsiTheme="minorEastAsia" w:cs="宋体"/>
          <w:sz w:val="28"/>
          <w:szCs w:val="28"/>
        </w:rPr>
        <w:t>.</w:t>
      </w:r>
      <w:r w:rsidRPr="0076358F">
        <w:rPr>
          <w:rFonts w:asciiTheme="minorEastAsia" w:eastAsiaTheme="minorEastAsia" w:hAnsiTheme="minorEastAsia" w:cs="宋体" w:hint="eastAsia"/>
          <w:sz w:val="28"/>
          <w:szCs w:val="28"/>
        </w:rPr>
        <w:t>物权登记</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占有不动产</w:t>
      </w:r>
    </w:p>
    <w:p w14:paraId="371C8017" w14:textId="29838435"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9</w:t>
      </w:r>
      <w:r w:rsidRPr="0076358F">
        <w:rPr>
          <w:rFonts w:asciiTheme="minorEastAsia" w:eastAsiaTheme="minorEastAsia" w:hAnsiTheme="minorEastAsia" w:cs="宋体" w:hint="eastAsia"/>
          <w:sz w:val="28"/>
          <w:szCs w:val="28"/>
        </w:rPr>
        <w:t>、权利人、利害关系人认为不动产登记簿记载的事项错误的，可以申请（</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p>
    <w:p w14:paraId="5B6ACE37"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更正登记</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B</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异议登记</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C</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预告登记</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初始登记</w:t>
      </w:r>
    </w:p>
    <w:p w14:paraId="2B760858" w14:textId="307A5B4D" w:rsidR="00E31246" w:rsidRPr="0076358F" w:rsidRDefault="00E31246" w:rsidP="00E31246">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sz w:val="28"/>
          <w:szCs w:val="28"/>
        </w:rPr>
        <w:t>0</w:t>
      </w:r>
      <w:r w:rsidRPr="0076358F">
        <w:rPr>
          <w:rFonts w:asciiTheme="minorEastAsia" w:eastAsiaTheme="minorEastAsia" w:hAnsiTheme="minorEastAsia" w:cs="宋体" w:hint="eastAsia"/>
          <w:sz w:val="28"/>
          <w:szCs w:val="28"/>
        </w:rPr>
        <w:t>、预告登记后，未经预告登记的权利人同意，处分该不动产的，（</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w:t>
      </w:r>
    </w:p>
    <w:p w14:paraId="6A2AF52D" w14:textId="77777777" w:rsidR="00E31246"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A</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发生物权效力</w:t>
      </w:r>
      <w:r w:rsidRPr="0076358F">
        <w:rPr>
          <w:rFonts w:asciiTheme="minorEastAsia" w:eastAsiaTheme="minorEastAsia" w:hAnsiTheme="minorEastAsia" w:cs="宋体"/>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B</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登记机构认可就有效力</w:t>
      </w:r>
      <w:r w:rsidRPr="0076358F">
        <w:rPr>
          <w:rFonts w:asciiTheme="minorEastAsia" w:eastAsiaTheme="minorEastAsia" w:hAnsiTheme="minorEastAsia" w:cs="宋体"/>
          <w:sz w:val="28"/>
          <w:szCs w:val="28"/>
        </w:rPr>
        <w:t xml:space="preserve">    </w:t>
      </w:r>
    </w:p>
    <w:p w14:paraId="0D0CBE0E" w14:textId="77777777" w:rsidR="00E31246" w:rsidRPr="0076358F" w:rsidRDefault="00E31246" w:rsidP="00E31246">
      <w:pPr>
        <w:rPr>
          <w:rFonts w:asciiTheme="minorEastAsia" w:eastAsiaTheme="minorEastAsia" w:hAnsiTheme="minorEastAsia" w:cs="宋体"/>
          <w:sz w:val="28"/>
          <w:szCs w:val="28"/>
        </w:rPr>
      </w:pPr>
      <w:r w:rsidRPr="0076358F">
        <w:rPr>
          <w:rFonts w:asciiTheme="minorEastAsia" w:eastAsiaTheme="minorEastAsia" w:hAnsiTheme="minorEastAsia" w:cs="宋体"/>
          <w:sz w:val="28"/>
          <w:szCs w:val="28"/>
        </w:rPr>
        <w:t>C</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不发生物权效力</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sidRPr="0076358F">
        <w:rPr>
          <w:rFonts w:asciiTheme="minorEastAsia" w:eastAsiaTheme="minorEastAsia" w:hAnsiTheme="minorEastAsia" w:cs="宋体"/>
          <w:sz w:val="28"/>
          <w:szCs w:val="28"/>
        </w:rPr>
        <w:t xml:space="preserve">  D</w:t>
      </w:r>
      <w:r>
        <w:rPr>
          <w:rFonts w:asciiTheme="minorEastAsia" w:eastAsiaTheme="minorEastAsia" w:hAnsiTheme="minorEastAsia" w:cs="宋体"/>
          <w:sz w:val="28"/>
          <w:szCs w:val="28"/>
        </w:rPr>
        <w:t>.</w:t>
      </w:r>
      <w:r w:rsidRPr="0076358F">
        <w:rPr>
          <w:rFonts w:asciiTheme="minorEastAsia" w:eastAsiaTheme="minorEastAsia" w:hAnsiTheme="minorEastAsia" w:cs="宋体"/>
          <w:sz w:val="28"/>
          <w:szCs w:val="28"/>
        </w:rPr>
        <w:t xml:space="preserve"> </w:t>
      </w:r>
      <w:r w:rsidRPr="0076358F">
        <w:rPr>
          <w:rFonts w:asciiTheme="minorEastAsia" w:eastAsiaTheme="minorEastAsia" w:hAnsiTheme="minorEastAsia" w:cs="宋体" w:hint="eastAsia"/>
          <w:sz w:val="28"/>
          <w:szCs w:val="28"/>
        </w:rPr>
        <w:t>处分行为有效</w:t>
      </w:r>
    </w:p>
    <w:p w14:paraId="3CE3D87B" w14:textId="77777777" w:rsidR="00E31246" w:rsidRPr="00A40CE1" w:rsidRDefault="00E31246" w:rsidP="00E31246">
      <w:pPr>
        <w:rPr>
          <w:rFonts w:asciiTheme="minorEastAsia" w:eastAsiaTheme="minorEastAsia" w:hAnsiTheme="minorEastAsia" w:cs="宋体"/>
          <w:sz w:val="28"/>
          <w:szCs w:val="28"/>
        </w:rPr>
      </w:pPr>
    </w:p>
    <w:p w14:paraId="3A083977" w14:textId="77777777" w:rsidR="00E31246" w:rsidRPr="00E31246" w:rsidRDefault="00E31246" w:rsidP="00CD6CAC">
      <w:pPr>
        <w:rPr>
          <w:rFonts w:asciiTheme="minorEastAsia" w:eastAsiaTheme="minorEastAsia" w:hAnsiTheme="minorEastAsia" w:hint="eastAsia"/>
          <w:sz w:val="28"/>
          <w:szCs w:val="28"/>
        </w:rPr>
      </w:pPr>
    </w:p>
    <w:p w14:paraId="68916531" w14:textId="77777777" w:rsidR="00E31246" w:rsidRDefault="00E31246" w:rsidP="00CD6CAC">
      <w:pPr>
        <w:rPr>
          <w:rFonts w:asciiTheme="minorEastAsia" w:eastAsiaTheme="minorEastAsia" w:hAnsiTheme="minorEastAsia" w:hint="eastAsia"/>
          <w:sz w:val="28"/>
          <w:szCs w:val="28"/>
        </w:rPr>
      </w:pPr>
    </w:p>
    <w:p w14:paraId="2CE3F646" w14:textId="77777777" w:rsidR="00E31246" w:rsidRDefault="00E31246" w:rsidP="00CD6CAC">
      <w:pPr>
        <w:rPr>
          <w:rFonts w:asciiTheme="minorEastAsia" w:eastAsiaTheme="minorEastAsia" w:hAnsiTheme="minorEastAsia" w:hint="eastAsia"/>
          <w:sz w:val="28"/>
          <w:szCs w:val="28"/>
        </w:rPr>
      </w:pPr>
    </w:p>
    <w:p w14:paraId="406B9D5E" w14:textId="77777777" w:rsidR="00E31246" w:rsidRPr="00E31246" w:rsidRDefault="00E31246" w:rsidP="00CD6CAC">
      <w:pPr>
        <w:rPr>
          <w:rFonts w:asciiTheme="minorEastAsia" w:eastAsiaTheme="minorEastAsia" w:hAnsiTheme="minorEastAsia" w:cs="宋体"/>
          <w:sz w:val="28"/>
          <w:szCs w:val="28"/>
        </w:rPr>
      </w:pPr>
    </w:p>
    <w:p w14:paraId="40F7BC84" w14:textId="275456A0" w:rsidR="00236319" w:rsidRPr="00A40CE1" w:rsidRDefault="00085846" w:rsidP="00AC5F5E">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lang w:val="zh-TW" w:eastAsia="zh-TW"/>
        </w:rPr>
        <w:t>二</w:t>
      </w:r>
      <w:r w:rsidR="00A40CE1" w:rsidRPr="00A40CE1">
        <w:rPr>
          <w:rFonts w:asciiTheme="minorEastAsia" w:eastAsiaTheme="minorEastAsia" w:hAnsiTheme="minorEastAsia"/>
          <w:b/>
          <w:bCs/>
          <w:sz w:val="28"/>
          <w:szCs w:val="28"/>
          <w:lang w:val="zh-TW" w:eastAsia="zh-TW"/>
        </w:rPr>
        <w:t>、问答题</w:t>
      </w:r>
    </w:p>
    <w:p w14:paraId="0EBD7975" w14:textId="376F9CFA" w:rsidR="00ED1D2D" w:rsidRPr="009A7757" w:rsidRDefault="00A40CE1" w:rsidP="009A7757">
      <w:pPr>
        <w:widowControl/>
        <w:jc w:val="left"/>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pPr>
      <w:r w:rsidRPr="00A40CE1">
        <w:rPr>
          <w:rFonts w:asciiTheme="minorEastAsia" w:eastAsiaTheme="minorEastAsia" w:hAnsiTheme="minorEastAsia" w:cs="宋体"/>
          <w:sz w:val="28"/>
          <w:szCs w:val="28"/>
        </w:rPr>
        <w:t>1</w:t>
      </w:r>
      <w:r w:rsidRPr="00A40CE1">
        <w:rPr>
          <w:rFonts w:asciiTheme="minorEastAsia" w:eastAsiaTheme="minorEastAsia" w:hAnsiTheme="minorEastAsia"/>
          <w:sz w:val="28"/>
          <w:szCs w:val="28"/>
          <w:lang w:val="zh-TW" w:eastAsia="zh-TW"/>
        </w:rPr>
        <w:t>、</w:t>
      </w:r>
      <w:r w:rsidR="00ED1D2D" w:rsidRPr="00ED1D2D">
        <w:rPr>
          <w:rFonts w:asciiTheme="minorEastAsia" w:eastAsiaTheme="minorEastAsia" w:hAnsiTheme="minorEastAsia" w:cs="宋体" w:hint="eastAsia"/>
          <w:color w:val="333333"/>
          <w:kern w:val="0"/>
          <w:sz w:val="28"/>
          <w:szCs w:val="28"/>
          <w:bdr w:val="none" w:sz="0" w:space="0" w:color="auto"/>
          <w14:textOutline w14:w="0" w14:cap="rnd" w14:cmpd="sng" w14:algn="ctr">
            <w14:noFill/>
            <w14:prstDash w14:val="solid"/>
            <w14:bevel/>
          </w14:textOutline>
        </w:rPr>
        <w:t>法律对保护公民的人身自由作了哪些规定</w:t>
      </w:r>
      <w:r w:rsidR="00ED1D2D" w:rsidRPr="00ED1D2D">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t>?</w:t>
      </w:r>
    </w:p>
    <w:p w14:paraId="3BC91B24" w14:textId="77777777" w:rsidR="00ED1D2D" w:rsidRPr="00ED1D2D" w:rsidRDefault="00A40CE1" w:rsidP="00ED1D2D">
      <w:pPr>
        <w:widowControl/>
        <w:jc w:val="left"/>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pPr>
      <w:r w:rsidRPr="00A40CE1">
        <w:rPr>
          <w:rFonts w:asciiTheme="minorEastAsia" w:eastAsiaTheme="minorEastAsia" w:hAnsiTheme="minorEastAsia" w:cs="宋体"/>
          <w:sz w:val="28"/>
          <w:szCs w:val="28"/>
        </w:rPr>
        <w:t>2</w:t>
      </w:r>
      <w:r w:rsidRPr="00A40CE1">
        <w:rPr>
          <w:rFonts w:asciiTheme="minorEastAsia" w:eastAsiaTheme="minorEastAsia" w:hAnsiTheme="minorEastAsia"/>
          <w:sz w:val="28"/>
          <w:szCs w:val="28"/>
          <w:lang w:val="zh-TW" w:eastAsia="zh-TW"/>
        </w:rPr>
        <w:t>、</w:t>
      </w:r>
      <w:r w:rsidR="00ED1D2D" w:rsidRPr="00ED1D2D">
        <w:rPr>
          <w:rFonts w:asciiTheme="minorEastAsia" w:eastAsiaTheme="minorEastAsia" w:hAnsiTheme="minorEastAsia" w:cs="宋体" w:hint="eastAsia"/>
          <w:color w:val="333333"/>
          <w:kern w:val="0"/>
          <w:sz w:val="28"/>
          <w:szCs w:val="28"/>
          <w:bdr w:val="none" w:sz="0" w:space="0" w:color="auto"/>
          <w14:textOutline w14:w="0" w14:cap="rnd" w14:cmpd="sng" w14:algn="ctr">
            <w14:noFill/>
            <w14:prstDash w14:val="solid"/>
            <w14:bevel/>
          </w14:textOutline>
        </w:rPr>
        <w:t>宪法对保护公民的私有财产是怎样规定的</w:t>
      </w:r>
      <w:r w:rsidR="00ED1D2D" w:rsidRPr="00ED1D2D">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t>?</w:t>
      </w:r>
    </w:p>
    <w:p w14:paraId="25AD9C6A" w14:textId="4397884A" w:rsidR="00E31246" w:rsidRPr="009A7757" w:rsidRDefault="00E31246" w:rsidP="00E31246">
      <w:pPr>
        <w:widowControl/>
        <w:jc w:val="left"/>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pPr>
      <w:r>
        <w:rPr>
          <w:rFonts w:asciiTheme="minorEastAsia" w:eastAsiaTheme="minorEastAsia" w:hAnsiTheme="minorEastAsia" w:cs="宋体" w:hint="eastAsia"/>
          <w:sz w:val="28"/>
          <w:szCs w:val="28"/>
        </w:rPr>
        <w:t>3</w:t>
      </w:r>
      <w:r w:rsidRPr="00A40CE1">
        <w:rPr>
          <w:rFonts w:asciiTheme="minorEastAsia" w:eastAsiaTheme="minorEastAsia" w:hAnsiTheme="minorEastAsia"/>
          <w:sz w:val="28"/>
          <w:szCs w:val="28"/>
          <w:lang w:val="zh-TW" w:eastAsia="zh-TW"/>
        </w:rPr>
        <w:t>、</w:t>
      </w:r>
      <w:r w:rsidRPr="00B26E41">
        <w:rPr>
          <w:rFonts w:asciiTheme="minorEastAsia" w:eastAsiaTheme="minorEastAsia" w:hAnsiTheme="minorEastAsia" w:cs="宋体" w:hint="eastAsia"/>
          <w:color w:val="333333"/>
          <w:kern w:val="0"/>
          <w:sz w:val="28"/>
          <w:szCs w:val="28"/>
          <w:bdr w:val="none" w:sz="0" w:space="0" w:color="auto"/>
          <w14:textOutline w14:w="0" w14:cap="rnd" w14:cmpd="sng" w14:algn="ctr">
            <w14:noFill/>
            <w14:prstDash w14:val="solid"/>
            <w14:bevel/>
          </w14:textOutline>
        </w:rPr>
        <w:t>人身权的种类包括哪些</w:t>
      </w:r>
      <w:r w:rsidRPr="00B26E41">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t>?</w:t>
      </w:r>
    </w:p>
    <w:p w14:paraId="105649EE" w14:textId="6E5AB66F" w:rsidR="00E31246" w:rsidRPr="00B26E41" w:rsidRDefault="00E31246" w:rsidP="00E31246">
      <w:pPr>
        <w:widowControl/>
        <w:jc w:val="left"/>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pPr>
      <w:r>
        <w:rPr>
          <w:rFonts w:asciiTheme="minorEastAsia" w:eastAsiaTheme="minorEastAsia" w:hAnsiTheme="minorEastAsia" w:cs="宋体" w:hint="eastAsia"/>
          <w:sz w:val="28"/>
          <w:szCs w:val="28"/>
        </w:rPr>
        <w:t>4</w:t>
      </w:r>
      <w:r w:rsidRPr="00A40CE1">
        <w:rPr>
          <w:rFonts w:asciiTheme="minorEastAsia" w:eastAsiaTheme="minorEastAsia" w:hAnsiTheme="minorEastAsia"/>
          <w:sz w:val="28"/>
          <w:szCs w:val="28"/>
          <w:lang w:val="zh-TW" w:eastAsia="zh-TW"/>
        </w:rPr>
        <w:t>、</w:t>
      </w:r>
      <w:r w:rsidRPr="00B26E41">
        <w:rPr>
          <w:rFonts w:asciiTheme="minorEastAsia" w:eastAsiaTheme="minorEastAsia" w:hAnsiTheme="minorEastAsia" w:cs="宋体" w:hint="eastAsia"/>
          <w:color w:val="333333"/>
          <w:kern w:val="0"/>
          <w:sz w:val="28"/>
          <w:szCs w:val="28"/>
          <w:bdr w:val="none" w:sz="0" w:space="0" w:color="auto"/>
          <w14:textOutline w14:w="0" w14:cap="rnd" w14:cmpd="sng" w14:algn="ctr">
            <w14:noFill/>
            <w14:prstDash w14:val="solid"/>
            <w14:bevel/>
          </w14:textOutline>
        </w:rPr>
        <w:t>我国宪法对土地制度是怎样规定的</w:t>
      </w:r>
      <w:r w:rsidRPr="00B26E41">
        <w:rPr>
          <w:rFonts w:asciiTheme="minorEastAsia" w:eastAsiaTheme="minorEastAsia" w:hAnsiTheme="minorEastAsia" w:cs="宋体"/>
          <w:color w:val="333333"/>
          <w:kern w:val="0"/>
          <w:sz w:val="28"/>
          <w:szCs w:val="28"/>
          <w:bdr w:val="none" w:sz="0" w:space="0" w:color="auto"/>
          <w14:textOutline w14:w="0" w14:cap="rnd" w14:cmpd="sng" w14:algn="ctr">
            <w14:noFill/>
            <w14:prstDash w14:val="solid"/>
            <w14:bevel/>
          </w14:textOutline>
        </w:rPr>
        <w:t>?</w:t>
      </w:r>
    </w:p>
    <w:p w14:paraId="2F041536" w14:textId="3C878E6C" w:rsidR="00236319" w:rsidRDefault="00236319" w:rsidP="009A7757">
      <w:pPr>
        <w:widowControl/>
        <w:jc w:val="left"/>
        <w:rPr>
          <w:rFonts w:asciiTheme="minorEastAsia" w:eastAsiaTheme="minorEastAsia" w:hAnsiTheme="minorEastAsia" w:cs="宋体" w:hint="eastAsia"/>
          <w:sz w:val="28"/>
          <w:szCs w:val="28"/>
        </w:rPr>
      </w:pPr>
    </w:p>
    <w:p w14:paraId="698C067F" w14:textId="77777777" w:rsidR="00E31246" w:rsidRDefault="00E31246" w:rsidP="009A7757">
      <w:pPr>
        <w:widowControl/>
        <w:jc w:val="left"/>
        <w:rPr>
          <w:rFonts w:asciiTheme="minorEastAsia" w:eastAsiaTheme="minorEastAsia" w:hAnsiTheme="minorEastAsia" w:cs="宋体" w:hint="eastAsia"/>
          <w:sz w:val="28"/>
          <w:szCs w:val="28"/>
        </w:rPr>
      </w:pPr>
    </w:p>
    <w:p w14:paraId="3BE23631" w14:textId="77777777" w:rsidR="00E31246" w:rsidRDefault="00E31246" w:rsidP="009A7757">
      <w:pPr>
        <w:widowControl/>
        <w:jc w:val="left"/>
        <w:rPr>
          <w:rFonts w:asciiTheme="minorEastAsia" w:eastAsiaTheme="minorEastAsia" w:hAnsiTheme="minorEastAsia" w:cs="宋体" w:hint="eastAsia"/>
          <w:sz w:val="28"/>
          <w:szCs w:val="28"/>
        </w:rPr>
      </w:pPr>
    </w:p>
    <w:p w14:paraId="7045B989" w14:textId="77777777" w:rsidR="00E31246" w:rsidRDefault="00E31246" w:rsidP="009A7757">
      <w:pPr>
        <w:widowControl/>
        <w:jc w:val="left"/>
        <w:rPr>
          <w:rFonts w:asciiTheme="minorEastAsia" w:eastAsiaTheme="minorEastAsia" w:hAnsiTheme="minorEastAsia" w:cs="宋体" w:hint="eastAsia"/>
          <w:sz w:val="28"/>
          <w:szCs w:val="28"/>
        </w:rPr>
      </w:pPr>
    </w:p>
    <w:p w14:paraId="3DEB9E67" w14:textId="77777777" w:rsidR="00E31246" w:rsidRDefault="00E31246" w:rsidP="009A7757">
      <w:pPr>
        <w:widowControl/>
        <w:jc w:val="left"/>
        <w:rPr>
          <w:rFonts w:asciiTheme="minorEastAsia" w:eastAsiaTheme="minorEastAsia" w:hAnsiTheme="minorEastAsia" w:cs="宋体" w:hint="eastAsia"/>
          <w:sz w:val="28"/>
          <w:szCs w:val="28"/>
        </w:rPr>
      </w:pPr>
    </w:p>
    <w:p w14:paraId="1328A2F9" w14:textId="77777777" w:rsidR="00E31246" w:rsidRDefault="00E31246" w:rsidP="009A7757">
      <w:pPr>
        <w:widowControl/>
        <w:jc w:val="left"/>
        <w:rPr>
          <w:rFonts w:asciiTheme="minorEastAsia" w:eastAsiaTheme="minorEastAsia" w:hAnsiTheme="minorEastAsia" w:cs="宋体" w:hint="eastAsia"/>
          <w:sz w:val="28"/>
          <w:szCs w:val="28"/>
        </w:rPr>
      </w:pPr>
    </w:p>
    <w:p w14:paraId="1900DDDC" w14:textId="77777777" w:rsidR="00E31246" w:rsidRDefault="00E31246" w:rsidP="009A7757">
      <w:pPr>
        <w:widowControl/>
        <w:jc w:val="left"/>
        <w:rPr>
          <w:rFonts w:asciiTheme="minorEastAsia" w:eastAsiaTheme="minorEastAsia" w:hAnsiTheme="minorEastAsia" w:cs="宋体" w:hint="eastAsia"/>
          <w:sz w:val="28"/>
          <w:szCs w:val="28"/>
        </w:rPr>
      </w:pPr>
    </w:p>
    <w:p w14:paraId="514C0BA0" w14:textId="77777777" w:rsidR="00E31246" w:rsidRDefault="00E31246" w:rsidP="009A7757">
      <w:pPr>
        <w:widowControl/>
        <w:jc w:val="left"/>
        <w:rPr>
          <w:rFonts w:asciiTheme="minorEastAsia" w:eastAsiaTheme="minorEastAsia" w:hAnsiTheme="minorEastAsia" w:cs="宋体" w:hint="eastAsia"/>
          <w:sz w:val="28"/>
          <w:szCs w:val="28"/>
        </w:rPr>
      </w:pPr>
    </w:p>
    <w:p w14:paraId="6D66D6A2" w14:textId="77777777" w:rsidR="00E31246" w:rsidRDefault="00E31246" w:rsidP="009A7757">
      <w:pPr>
        <w:widowControl/>
        <w:jc w:val="left"/>
        <w:rPr>
          <w:rFonts w:asciiTheme="minorEastAsia" w:eastAsiaTheme="minorEastAsia" w:hAnsiTheme="minorEastAsia" w:cs="宋体" w:hint="eastAsia"/>
          <w:sz w:val="28"/>
          <w:szCs w:val="28"/>
        </w:rPr>
      </w:pPr>
    </w:p>
    <w:p w14:paraId="1D44F911" w14:textId="77777777" w:rsidR="00E31246" w:rsidRDefault="00E31246" w:rsidP="009A7757">
      <w:pPr>
        <w:widowControl/>
        <w:jc w:val="left"/>
        <w:rPr>
          <w:rFonts w:asciiTheme="minorEastAsia" w:eastAsiaTheme="minorEastAsia" w:hAnsiTheme="minorEastAsia" w:cs="宋体" w:hint="eastAsia"/>
          <w:sz w:val="28"/>
          <w:szCs w:val="28"/>
        </w:rPr>
      </w:pPr>
    </w:p>
    <w:p w14:paraId="7A13D086" w14:textId="77777777" w:rsidR="00E31246" w:rsidRDefault="00E31246" w:rsidP="009A7757">
      <w:pPr>
        <w:widowControl/>
        <w:jc w:val="left"/>
        <w:rPr>
          <w:rFonts w:asciiTheme="minorEastAsia" w:eastAsiaTheme="minorEastAsia" w:hAnsiTheme="minorEastAsia" w:cs="宋体" w:hint="eastAsia"/>
          <w:sz w:val="28"/>
          <w:szCs w:val="28"/>
        </w:rPr>
      </w:pPr>
    </w:p>
    <w:p w14:paraId="65338C3B" w14:textId="77777777" w:rsidR="00E31246" w:rsidRDefault="00E31246" w:rsidP="009A7757">
      <w:pPr>
        <w:widowControl/>
        <w:jc w:val="left"/>
        <w:rPr>
          <w:rFonts w:asciiTheme="minorEastAsia" w:eastAsiaTheme="minorEastAsia" w:hAnsiTheme="minorEastAsia" w:cs="宋体" w:hint="eastAsia"/>
          <w:sz w:val="28"/>
          <w:szCs w:val="28"/>
        </w:rPr>
      </w:pPr>
    </w:p>
    <w:p w14:paraId="05978E53" w14:textId="77777777" w:rsidR="00E31246" w:rsidRDefault="00E31246" w:rsidP="009A7757">
      <w:pPr>
        <w:widowControl/>
        <w:jc w:val="left"/>
        <w:rPr>
          <w:rFonts w:asciiTheme="minorEastAsia" w:eastAsiaTheme="minorEastAsia" w:hAnsiTheme="minorEastAsia" w:cs="宋体" w:hint="eastAsia"/>
          <w:sz w:val="28"/>
          <w:szCs w:val="28"/>
        </w:rPr>
      </w:pPr>
    </w:p>
    <w:p w14:paraId="223BC64B" w14:textId="77777777" w:rsidR="00E31246" w:rsidRDefault="00E31246" w:rsidP="009A7757">
      <w:pPr>
        <w:widowControl/>
        <w:jc w:val="left"/>
        <w:rPr>
          <w:rFonts w:asciiTheme="minorEastAsia" w:eastAsiaTheme="minorEastAsia" w:hAnsiTheme="minorEastAsia" w:cs="宋体" w:hint="eastAsia"/>
          <w:sz w:val="28"/>
          <w:szCs w:val="28"/>
        </w:rPr>
      </w:pPr>
    </w:p>
    <w:p w14:paraId="6A32F14D" w14:textId="77777777" w:rsidR="00E31246" w:rsidRDefault="00E31246" w:rsidP="009A7757">
      <w:pPr>
        <w:widowControl/>
        <w:jc w:val="left"/>
        <w:rPr>
          <w:rFonts w:asciiTheme="minorEastAsia" w:eastAsiaTheme="minorEastAsia" w:hAnsiTheme="minorEastAsia" w:cs="宋体" w:hint="eastAsia"/>
          <w:sz w:val="28"/>
          <w:szCs w:val="28"/>
        </w:rPr>
      </w:pPr>
    </w:p>
    <w:p w14:paraId="3F6010CE" w14:textId="77777777" w:rsidR="00E31246" w:rsidRDefault="00E31246" w:rsidP="009A7757">
      <w:pPr>
        <w:widowControl/>
        <w:jc w:val="left"/>
        <w:rPr>
          <w:rFonts w:asciiTheme="minorEastAsia" w:eastAsiaTheme="minorEastAsia" w:hAnsiTheme="minorEastAsia" w:cs="宋体" w:hint="eastAsia"/>
          <w:sz w:val="28"/>
          <w:szCs w:val="28"/>
        </w:rPr>
      </w:pPr>
    </w:p>
    <w:p w14:paraId="1ECBEA04" w14:textId="0FDD6988" w:rsidR="00E31246" w:rsidRDefault="00E31246" w:rsidP="00E31246">
      <w:pPr>
        <w:pStyle w:val="A8"/>
        <w:ind w:firstLine="723"/>
        <w:rPr>
          <w:rFonts w:ascii="宋体" w:eastAsia="宋体" w:hAnsi="宋体" w:cs="宋体"/>
          <w:b/>
          <w:bCs/>
          <w:sz w:val="36"/>
          <w:szCs w:val="36"/>
          <w:lang w:val="zh-TW"/>
        </w:rPr>
      </w:pPr>
      <w:r>
        <w:rPr>
          <w:rFonts w:ascii="宋体" w:eastAsia="宋体" w:hAnsi="宋体" w:cs="宋体"/>
          <w:b/>
          <w:bCs/>
          <w:sz w:val="36"/>
          <w:szCs w:val="36"/>
          <w:lang w:val="zh-TW"/>
        </w:rPr>
        <w:lastRenderedPageBreak/>
        <w:t>复习范围</w:t>
      </w:r>
      <w:bookmarkStart w:id="0" w:name="_GoBack"/>
      <w:bookmarkEnd w:id="0"/>
    </w:p>
    <w:p w14:paraId="710283B7" w14:textId="77777777" w:rsidR="00E31246" w:rsidRDefault="00E31246" w:rsidP="00E31246">
      <w:pPr>
        <w:pStyle w:val="A8"/>
        <w:ind w:firstLine="723"/>
        <w:rPr>
          <w:rFonts w:ascii="宋体" w:eastAsia="宋体" w:hAnsi="宋体" w:cs="宋体" w:hint="default"/>
          <w:b/>
          <w:bCs/>
          <w:sz w:val="28"/>
          <w:szCs w:val="28"/>
          <w:lang w:val="zh-TW" w:eastAsia="zh-TW"/>
        </w:rPr>
      </w:pPr>
      <w:r>
        <w:rPr>
          <w:rFonts w:ascii="宋体" w:eastAsia="宋体" w:hAnsi="宋体" w:cs="宋体"/>
          <w:b/>
          <w:bCs/>
          <w:sz w:val="36"/>
          <w:szCs w:val="36"/>
          <w:lang w:val="zh-TW" w:eastAsia="zh-TW"/>
        </w:rPr>
        <w:t>一、</w:t>
      </w:r>
      <w:r>
        <w:rPr>
          <w:rFonts w:ascii="宋体" w:eastAsia="宋体" w:hAnsi="宋体" w:cs="宋体"/>
          <w:b/>
          <w:bCs/>
          <w:sz w:val="28"/>
          <w:szCs w:val="28"/>
          <w:lang w:val="zh-TW" w:eastAsia="zh-TW"/>
        </w:rPr>
        <w:t>单项选择题</w:t>
      </w:r>
    </w:p>
    <w:p w14:paraId="0883EDCF" w14:textId="77777777" w:rsidR="00E31246" w:rsidRDefault="00E31246" w:rsidP="00E31246">
      <w:pPr>
        <w:pStyle w:val="A8"/>
        <w:ind w:firstLine="482"/>
        <w:rPr>
          <w:rFonts w:ascii="宋体" w:eastAsia="宋体" w:hAnsi="宋体" w:cs="宋体" w:hint="default"/>
          <w:b/>
          <w:bCs/>
          <w:sz w:val="24"/>
          <w:szCs w:val="24"/>
          <w:lang w:eastAsia="zh-TW"/>
        </w:rPr>
      </w:pPr>
      <w:r>
        <w:rPr>
          <w:rFonts w:ascii="宋体" w:eastAsia="宋体" w:hAnsi="宋体" w:cs="宋体"/>
          <w:b/>
          <w:bCs/>
          <w:sz w:val="24"/>
          <w:szCs w:val="24"/>
          <w:lang w:eastAsia="zh-TW"/>
        </w:rPr>
        <w:t>1</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2</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3</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4</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5C</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 xml:space="preserve"> </w:t>
      </w:r>
      <w:r>
        <w:rPr>
          <w:rFonts w:ascii="宋体" w:eastAsia="宋体" w:hAnsi="宋体" w:cs="宋体"/>
          <w:b/>
          <w:bCs/>
          <w:sz w:val="24"/>
          <w:szCs w:val="24"/>
          <w:lang w:eastAsia="zh-TW"/>
        </w:rPr>
        <w:t>6</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7C</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8</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宋体" w:hAnsi="宋体" w:cs="宋体"/>
          <w:b/>
          <w:bCs/>
          <w:sz w:val="24"/>
          <w:szCs w:val="24"/>
          <w:lang w:eastAsia="zh-TW"/>
        </w:rPr>
        <w:t>9B</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 xml:space="preserve"> </w:t>
      </w:r>
      <w:r>
        <w:rPr>
          <w:rFonts w:ascii="宋体" w:eastAsia="宋体" w:hAnsi="宋体" w:cs="宋体"/>
          <w:b/>
          <w:bCs/>
          <w:sz w:val="24"/>
          <w:szCs w:val="24"/>
          <w:lang w:eastAsia="zh-TW"/>
        </w:rPr>
        <w:t>10B</w:t>
      </w:r>
    </w:p>
    <w:p w14:paraId="4846C815" w14:textId="77777777" w:rsidR="00E31246" w:rsidRDefault="00E31246" w:rsidP="00E31246">
      <w:pPr>
        <w:pStyle w:val="A8"/>
        <w:ind w:firstLine="482"/>
        <w:rPr>
          <w:rFonts w:ascii="宋体" w:eastAsia="宋体" w:hAnsi="宋体" w:cs="宋体"/>
          <w:b/>
          <w:bCs/>
          <w:sz w:val="24"/>
          <w:szCs w:val="24"/>
        </w:rPr>
      </w:pPr>
      <w:r>
        <w:rPr>
          <w:rFonts w:ascii="宋体" w:eastAsia="宋体" w:hAnsi="宋体" w:cs="宋体"/>
          <w:b/>
          <w:bCs/>
          <w:sz w:val="24"/>
          <w:szCs w:val="24"/>
          <w:lang w:eastAsia="zh-TW"/>
        </w:rPr>
        <w:t>1</w:t>
      </w:r>
      <w:r>
        <w:rPr>
          <w:rFonts w:ascii="宋体" w:eastAsia="宋体" w:hAnsi="宋体" w:cs="宋体" w:hint="default"/>
          <w:b/>
          <w:bCs/>
          <w:sz w:val="24"/>
          <w:szCs w:val="24"/>
          <w:lang w:eastAsia="zh-TW"/>
        </w:rPr>
        <w:t>1B</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2</w:t>
      </w:r>
      <w:r>
        <w:rPr>
          <w:rFonts w:ascii="宋体" w:eastAsia="宋体" w:hAnsi="宋体" w:cs="宋体" w:hint="default"/>
          <w:b/>
          <w:bCs/>
          <w:sz w:val="24"/>
          <w:szCs w:val="24"/>
          <w:lang w:eastAsia="zh-TW"/>
        </w:rPr>
        <w:t>D</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3</w:t>
      </w:r>
      <w:r>
        <w:rPr>
          <w:rFonts w:ascii="宋体" w:eastAsia="宋体" w:hAnsi="宋体" w:cs="宋体" w:hint="default"/>
          <w:b/>
          <w:bCs/>
          <w:sz w:val="24"/>
          <w:szCs w:val="24"/>
          <w:lang w:eastAsia="zh-TW"/>
        </w:rPr>
        <w:t>D</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4</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5</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6</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7</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8</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PMingLiU" w:hAnsi="宋体" w:cs="宋体" w:hint="default"/>
          <w:b/>
          <w:bCs/>
          <w:sz w:val="24"/>
          <w:szCs w:val="24"/>
          <w:lang w:val="zh-TW" w:eastAsia="zh-TW"/>
        </w:rPr>
        <w:t>1</w:t>
      </w:r>
      <w:r>
        <w:rPr>
          <w:rFonts w:ascii="宋体" w:eastAsia="宋体" w:hAnsi="宋体" w:cs="宋体"/>
          <w:b/>
          <w:bCs/>
          <w:sz w:val="24"/>
          <w:szCs w:val="24"/>
          <w:lang w:eastAsia="zh-TW"/>
        </w:rPr>
        <w:t>9B</w:t>
      </w:r>
      <w:r>
        <w:rPr>
          <w:rFonts w:ascii="宋体" w:eastAsia="宋体" w:hAnsi="宋体" w:cs="宋体"/>
          <w:b/>
          <w:bCs/>
          <w:sz w:val="24"/>
          <w:szCs w:val="24"/>
          <w:lang w:val="zh-TW" w:eastAsia="zh-TW"/>
        </w:rPr>
        <w:t xml:space="preserve">、 </w:t>
      </w:r>
      <w:r>
        <w:rPr>
          <w:rFonts w:ascii="宋体" w:eastAsia="宋体" w:hAnsi="宋体" w:cs="宋体" w:hint="default"/>
          <w:b/>
          <w:bCs/>
          <w:sz w:val="24"/>
          <w:szCs w:val="24"/>
          <w:lang w:eastAsia="zh-TW"/>
        </w:rPr>
        <w:t>2</w:t>
      </w:r>
      <w:r>
        <w:rPr>
          <w:rFonts w:ascii="宋体" w:eastAsia="宋体" w:hAnsi="宋体" w:cs="宋体"/>
          <w:b/>
          <w:bCs/>
          <w:sz w:val="24"/>
          <w:szCs w:val="24"/>
          <w:lang w:eastAsia="zh-TW"/>
        </w:rPr>
        <w:t>0</w:t>
      </w:r>
      <w:r>
        <w:rPr>
          <w:rFonts w:ascii="宋体" w:eastAsia="宋体" w:hAnsi="宋体" w:cs="宋体" w:hint="default"/>
          <w:b/>
          <w:bCs/>
          <w:sz w:val="24"/>
          <w:szCs w:val="24"/>
          <w:lang w:eastAsia="zh-TW"/>
        </w:rPr>
        <w:t>C</w:t>
      </w:r>
    </w:p>
    <w:p w14:paraId="5E76BC12" w14:textId="77777777" w:rsidR="00E31246" w:rsidRDefault="00E31246" w:rsidP="00E31246">
      <w:pPr>
        <w:pStyle w:val="A8"/>
        <w:ind w:firstLine="482"/>
        <w:rPr>
          <w:rFonts w:ascii="宋体" w:eastAsia="宋体" w:hAnsi="宋体" w:cs="宋体" w:hint="default"/>
          <w:b/>
          <w:bCs/>
          <w:sz w:val="24"/>
          <w:szCs w:val="24"/>
          <w:lang w:eastAsia="zh-TW"/>
        </w:rPr>
      </w:pPr>
      <w:r>
        <w:rPr>
          <w:rFonts w:ascii="宋体" w:eastAsia="宋体" w:hAnsi="宋体" w:cs="宋体"/>
          <w:b/>
          <w:bCs/>
          <w:sz w:val="24"/>
          <w:szCs w:val="24"/>
        </w:rPr>
        <w:t>2</w:t>
      </w:r>
      <w:r>
        <w:rPr>
          <w:rFonts w:ascii="宋体" w:eastAsia="宋体" w:hAnsi="宋体" w:cs="宋体"/>
          <w:b/>
          <w:bCs/>
          <w:sz w:val="24"/>
          <w:szCs w:val="24"/>
          <w:lang w:eastAsia="zh-TW"/>
        </w:rPr>
        <w:t>1D</w:t>
      </w:r>
      <w:r>
        <w:rPr>
          <w:rFonts w:ascii="宋体" w:eastAsia="宋体" w:hAnsi="宋体" w:cs="宋体"/>
          <w:b/>
          <w:bCs/>
          <w:sz w:val="24"/>
          <w:szCs w:val="24"/>
          <w:lang w:val="zh-TW" w:eastAsia="zh-TW"/>
        </w:rPr>
        <w:t>、</w:t>
      </w:r>
      <w:r>
        <w:rPr>
          <w:rFonts w:ascii="宋体" w:eastAsia="PMingLiU" w:hAnsi="宋体" w:cs="宋体" w:hint="default"/>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2</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3</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2</w:t>
      </w:r>
      <w:r>
        <w:rPr>
          <w:rFonts w:ascii="宋体" w:eastAsia="宋体" w:hAnsi="宋体" w:cs="宋体"/>
          <w:b/>
          <w:bCs/>
          <w:sz w:val="24"/>
          <w:szCs w:val="24"/>
          <w:lang w:eastAsia="zh-TW"/>
        </w:rPr>
        <w:t>4</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5</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宋体" w:hAnsi="宋体" w:cs="宋体"/>
          <w:b/>
          <w:bCs/>
          <w:sz w:val="24"/>
          <w:szCs w:val="24"/>
          <w:lang w:val="zh-TW"/>
        </w:rPr>
        <w:t>2</w:t>
      </w:r>
      <w:r>
        <w:rPr>
          <w:rFonts w:ascii="宋体" w:eastAsia="宋体" w:hAnsi="宋体" w:cs="宋体"/>
          <w:b/>
          <w:bCs/>
          <w:sz w:val="24"/>
          <w:szCs w:val="24"/>
          <w:lang w:eastAsia="zh-TW"/>
        </w:rPr>
        <w:t>6</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7</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8</w:t>
      </w:r>
      <w:r>
        <w:rPr>
          <w:rFonts w:ascii="宋体" w:eastAsia="宋体" w:hAnsi="宋体" w:cs="宋体" w:hint="default"/>
          <w:b/>
          <w:bCs/>
          <w:sz w:val="24"/>
          <w:szCs w:val="24"/>
          <w:lang w:eastAsia="zh-TW"/>
        </w:rPr>
        <w:t>D</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2</w:t>
      </w:r>
      <w:r>
        <w:rPr>
          <w:rFonts w:ascii="宋体" w:eastAsia="宋体" w:hAnsi="宋体" w:cs="宋体"/>
          <w:b/>
          <w:bCs/>
          <w:sz w:val="24"/>
          <w:szCs w:val="24"/>
          <w:lang w:eastAsia="zh-TW"/>
        </w:rPr>
        <w:t>9A</w:t>
      </w:r>
      <w:r>
        <w:rPr>
          <w:rFonts w:ascii="宋体" w:eastAsia="宋体" w:hAnsi="宋体" w:cs="宋体"/>
          <w:b/>
          <w:bCs/>
          <w:sz w:val="24"/>
          <w:szCs w:val="24"/>
          <w:lang w:val="zh-TW" w:eastAsia="zh-TW"/>
        </w:rPr>
        <w:t xml:space="preserve">、 </w:t>
      </w:r>
      <w:r>
        <w:rPr>
          <w:rFonts w:ascii="宋体" w:eastAsia="宋体" w:hAnsi="宋体" w:cs="宋体"/>
          <w:b/>
          <w:bCs/>
          <w:sz w:val="24"/>
          <w:szCs w:val="24"/>
        </w:rPr>
        <w:t>3</w:t>
      </w:r>
      <w:r>
        <w:rPr>
          <w:rFonts w:ascii="宋体" w:eastAsia="宋体" w:hAnsi="宋体" w:cs="宋体"/>
          <w:b/>
          <w:bCs/>
          <w:sz w:val="24"/>
          <w:szCs w:val="24"/>
          <w:lang w:eastAsia="zh-TW"/>
        </w:rPr>
        <w:t>0</w:t>
      </w:r>
      <w:r>
        <w:rPr>
          <w:rFonts w:ascii="宋体" w:eastAsia="宋体" w:hAnsi="宋体" w:cs="宋体" w:hint="default"/>
          <w:b/>
          <w:bCs/>
          <w:sz w:val="24"/>
          <w:szCs w:val="24"/>
          <w:lang w:eastAsia="zh-TW"/>
        </w:rPr>
        <w:t>B</w:t>
      </w:r>
    </w:p>
    <w:p w14:paraId="0C19F4B4" w14:textId="77777777" w:rsidR="00E31246" w:rsidRPr="00F93D74" w:rsidRDefault="00E31246" w:rsidP="00E31246">
      <w:pPr>
        <w:pStyle w:val="A8"/>
        <w:ind w:firstLine="482"/>
        <w:rPr>
          <w:rFonts w:ascii="宋体" w:eastAsia="PMingLiU" w:hAnsi="宋体" w:cs="宋体" w:hint="default"/>
          <w:b/>
          <w:bCs/>
          <w:sz w:val="24"/>
          <w:szCs w:val="24"/>
          <w:lang w:eastAsia="zh-TW"/>
        </w:rPr>
      </w:pPr>
      <w:r>
        <w:rPr>
          <w:rFonts w:ascii="宋体" w:eastAsia="宋体" w:hAnsi="宋体" w:cs="宋体"/>
          <w:b/>
          <w:bCs/>
          <w:sz w:val="24"/>
          <w:szCs w:val="24"/>
        </w:rPr>
        <w:t>3</w:t>
      </w:r>
      <w:r>
        <w:rPr>
          <w:rFonts w:ascii="宋体" w:eastAsia="宋体" w:hAnsi="宋体" w:cs="宋体" w:hint="default"/>
          <w:b/>
          <w:bCs/>
          <w:sz w:val="24"/>
          <w:szCs w:val="24"/>
          <w:lang w:eastAsia="zh-TW"/>
        </w:rPr>
        <w:t>1A</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2</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w:t>
      </w:r>
      <w:r>
        <w:rPr>
          <w:rFonts w:ascii="宋体" w:eastAsiaTheme="minorEastAsia" w:hAnsi="宋体" w:cs="宋体"/>
          <w:b/>
          <w:bCs/>
          <w:sz w:val="24"/>
          <w:szCs w:val="24"/>
          <w:lang w:val="zh-TW"/>
        </w:rPr>
        <w:t>3</w:t>
      </w:r>
      <w:r>
        <w:rPr>
          <w:rFonts w:ascii="宋体" w:eastAsia="宋体" w:hAnsi="宋体" w:cs="宋体"/>
          <w:b/>
          <w:bCs/>
          <w:sz w:val="24"/>
          <w:szCs w:val="24"/>
          <w:lang w:eastAsia="zh-TW"/>
        </w:rPr>
        <w:t>3</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4</w:t>
      </w:r>
      <w:r>
        <w:rPr>
          <w:rFonts w:ascii="宋体" w:eastAsia="宋体" w:hAnsi="宋体" w:cs="宋体" w:hint="default"/>
          <w:b/>
          <w:bCs/>
          <w:sz w:val="24"/>
          <w:szCs w:val="24"/>
          <w:lang w:eastAsia="zh-TW"/>
        </w:rPr>
        <w:t>B</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5</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w:t>
      </w:r>
      <w:r>
        <w:rPr>
          <w:rFonts w:ascii="宋体" w:eastAsiaTheme="minorEastAsia" w:hAnsi="宋体" w:cs="宋体"/>
          <w:b/>
          <w:bCs/>
          <w:sz w:val="24"/>
          <w:szCs w:val="24"/>
          <w:lang w:val="zh-TW"/>
        </w:rPr>
        <w:t>3</w:t>
      </w:r>
      <w:r>
        <w:rPr>
          <w:rFonts w:ascii="宋体" w:eastAsia="宋体" w:hAnsi="宋体" w:cs="宋体"/>
          <w:b/>
          <w:bCs/>
          <w:sz w:val="24"/>
          <w:szCs w:val="24"/>
          <w:lang w:eastAsia="zh-TW"/>
        </w:rPr>
        <w:t>6</w:t>
      </w:r>
      <w:r>
        <w:rPr>
          <w:rFonts w:ascii="宋体" w:eastAsia="宋体" w:hAnsi="宋体" w:cs="宋体" w:hint="default"/>
          <w:b/>
          <w:bCs/>
          <w:sz w:val="24"/>
          <w:szCs w:val="24"/>
          <w:lang w:eastAsia="zh-TW"/>
        </w:rPr>
        <w:t>C</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7</w:t>
      </w:r>
      <w:r>
        <w:rPr>
          <w:rFonts w:ascii="宋体" w:eastAsia="宋体" w:hAnsi="宋体" w:cs="宋体" w:hint="default"/>
          <w:b/>
          <w:bCs/>
          <w:sz w:val="24"/>
          <w:szCs w:val="24"/>
          <w:lang w:eastAsia="zh-TW"/>
        </w:rPr>
        <w:t>D</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8</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Theme="minorEastAsia" w:hAnsi="宋体" w:cs="宋体"/>
          <w:b/>
          <w:bCs/>
          <w:sz w:val="24"/>
          <w:szCs w:val="24"/>
          <w:lang w:val="zh-TW"/>
        </w:rPr>
        <w:t>3</w:t>
      </w:r>
      <w:r>
        <w:rPr>
          <w:rFonts w:ascii="宋体" w:eastAsia="宋体" w:hAnsi="宋体" w:cs="宋体"/>
          <w:b/>
          <w:bCs/>
          <w:sz w:val="24"/>
          <w:szCs w:val="24"/>
          <w:lang w:eastAsia="zh-TW"/>
        </w:rPr>
        <w:t>9</w:t>
      </w:r>
      <w:r>
        <w:rPr>
          <w:rFonts w:ascii="宋体" w:eastAsia="宋体" w:hAnsi="宋体" w:cs="宋体" w:hint="default"/>
          <w:b/>
          <w:bCs/>
          <w:sz w:val="24"/>
          <w:szCs w:val="24"/>
          <w:lang w:eastAsia="zh-TW"/>
        </w:rPr>
        <w:t>A</w:t>
      </w:r>
      <w:r>
        <w:rPr>
          <w:rFonts w:ascii="宋体" w:eastAsia="宋体" w:hAnsi="宋体" w:cs="宋体"/>
          <w:b/>
          <w:bCs/>
          <w:sz w:val="24"/>
          <w:szCs w:val="24"/>
          <w:lang w:val="zh-TW" w:eastAsia="zh-TW"/>
        </w:rPr>
        <w:t xml:space="preserve">、 </w:t>
      </w:r>
      <w:r>
        <w:rPr>
          <w:rFonts w:ascii="宋体" w:eastAsia="宋体" w:hAnsi="宋体" w:cs="宋体"/>
          <w:b/>
          <w:bCs/>
          <w:sz w:val="24"/>
          <w:szCs w:val="24"/>
        </w:rPr>
        <w:t>4</w:t>
      </w:r>
      <w:r>
        <w:rPr>
          <w:rFonts w:ascii="宋体" w:eastAsia="宋体" w:hAnsi="宋体" w:cs="宋体"/>
          <w:b/>
          <w:bCs/>
          <w:sz w:val="24"/>
          <w:szCs w:val="24"/>
          <w:lang w:eastAsia="zh-TW"/>
        </w:rPr>
        <w:t>0</w:t>
      </w:r>
      <w:r>
        <w:rPr>
          <w:rFonts w:ascii="宋体" w:eastAsia="宋体" w:hAnsi="宋体" w:cs="宋体" w:hint="default"/>
          <w:b/>
          <w:bCs/>
          <w:sz w:val="24"/>
          <w:szCs w:val="24"/>
          <w:lang w:eastAsia="zh-TW"/>
        </w:rPr>
        <w:t>C</w:t>
      </w:r>
    </w:p>
    <w:p w14:paraId="5ACD6206" w14:textId="77777777" w:rsidR="00E31246" w:rsidRPr="00DF56ED" w:rsidRDefault="00E31246" w:rsidP="00E31246">
      <w:pPr>
        <w:pStyle w:val="A8"/>
        <w:ind w:firstLine="480"/>
        <w:rPr>
          <w:rFonts w:ascii="宋体" w:eastAsia="PMingLiU" w:hAnsi="宋体" w:cs="宋体"/>
          <w:b/>
          <w:bCs/>
          <w:sz w:val="24"/>
          <w:szCs w:val="24"/>
        </w:rPr>
      </w:pPr>
    </w:p>
    <w:p w14:paraId="143668B5" w14:textId="77777777" w:rsidR="00E31246" w:rsidRPr="00427B7F" w:rsidRDefault="00E31246" w:rsidP="00E31246">
      <w:pPr>
        <w:pStyle w:val="A8"/>
        <w:ind w:firstLine="482"/>
        <w:rPr>
          <w:rFonts w:ascii="宋体" w:eastAsia="宋体" w:hAnsi="宋体" w:cs="宋体" w:hint="default"/>
          <w:b/>
          <w:bCs/>
          <w:sz w:val="24"/>
          <w:szCs w:val="24"/>
          <w:lang w:eastAsia="zh-TW"/>
        </w:rPr>
      </w:pPr>
    </w:p>
    <w:p w14:paraId="065BAA25" w14:textId="77777777" w:rsidR="00E31246" w:rsidRDefault="00E31246" w:rsidP="00E31246">
      <w:pPr>
        <w:pStyle w:val="A8"/>
        <w:ind w:firstLine="562"/>
        <w:jc w:val="left"/>
        <w:rPr>
          <w:rFonts w:ascii="宋体" w:eastAsia="宋体" w:hAnsi="宋体" w:cs="宋体" w:hint="default"/>
          <w:b/>
          <w:bCs/>
          <w:sz w:val="24"/>
          <w:szCs w:val="24"/>
        </w:rPr>
      </w:pPr>
      <w:r>
        <w:rPr>
          <w:rFonts w:ascii="宋体" w:eastAsia="宋体" w:hAnsi="宋体" w:cs="宋体"/>
          <w:b/>
          <w:bCs/>
          <w:sz w:val="28"/>
          <w:szCs w:val="28"/>
          <w:lang w:val="zh-TW"/>
        </w:rPr>
        <w:t>二</w:t>
      </w:r>
      <w:r>
        <w:rPr>
          <w:rFonts w:ascii="宋体" w:eastAsia="宋体" w:hAnsi="宋体" w:cs="宋体"/>
          <w:b/>
          <w:bCs/>
          <w:sz w:val="28"/>
          <w:szCs w:val="28"/>
          <w:lang w:val="zh-TW" w:eastAsia="zh-TW"/>
        </w:rPr>
        <w:t>、问答题</w:t>
      </w:r>
    </w:p>
    <w:p w14:paraId="059AFE60" w14:textId="77777777" w:rsidR="00E31246" w:rsidRDefault="00E31246" w:rsidP="00E31246">
      <w:pPr>
        <w:pStyle w:val="B"/>
        <w:widowControl w:val="0"/>
        <w:rPr>
          <w:rFonts w:ascii="Calibri" w:eastAsia="Calibri" w:hAnsi="Calibri" w:cs="Calibri" w:hint="default"/>
          <w:kern w:val="2"/>
          <w:sz w:val="21"/>
          <w:szCs w:val="21"/>
        </w:rPr>
      </w:pPr>
      <w:r>
        <w:rPr>
          <w:rFonts w:ascii="Calibri" w:eastAsia="Calibri" w:hAnsi="Calibri" w:cs="Calibri"/>
          <w:kern w:val="2"/>
          <w:sz w:val="21"/>
          <w:szCs w:val="21"/>
        </w:rPr>
        <w:t>答案要点：</w:t>
      </w:r>
    </w:p>
    <w:p w14:paraId="261D4D71" w14:textId="77777777" w:rsidR="00E31246" w:rsidRPr="00F93D74" w:rsidRDefault="00E31246" w:rsidP="00E31246">
      <w:pPr>
        <w:rPr>
          <w:rFonts w:asciiTheme="minorEastAsia" w:hAnsiTheme="minorEastAsia" w:cs="宋体"/>
          <w:color w:val="333333"/>
          <w:bdr w:val="none" w:sz="0" w:space="0" w:color="auto"/>
        </w:rPr>
      </w:pPr>
      <w:r>
        <w:rPr>
          <w:lang w:val="zh-TW" w:eastAsia="zh-TW"/>
        </w:rPr>
        <w:t>1</w:t>
      </w:r>
      <w:r>
        <w:rPr>
          <w:rFonts w:ascii="宋体" w:eastAsia="宋体" w:hAnsi="宋体" w:cs="宋体" w:hint="eastAsia"/>
          <w:lang w:val="zh-TW" w:eastAsia="zh-TW"/>
        </w:rPr>
        <w:t>、</w:t>
      </w:r>
      <w:r w:rsidRPr="00F93D74">
        <w:rPr>
          <w:rFonts w:asciiTheme="minorEastAsia" w:hAnsiTheme="minorEastAsia" w:cs="宋体" w:hint="eastAsia"/>
          <w:color w:val="333333"/>
          <w:bdr w:val="none" w:sz="0" w:space="0" w:color="auto"/>
        </w:rPr>
        <w:t>《宪法》第三十七条明确规定：中华人民共和国公民的人身自由不受侵犯。任何公民，非经人民检察院批准或者决定或者人民法院决定，并由公安机关执行，不受逮捕。禁止非法拘禁和以其他方法非法剥夺或者限制公民的人身自由，禁止非法搜查公民的身体。</w:t>
      </w:r>
    </w:p>
    <w:p w14:paraId="4D30B41A" w14:textId="77777777" w:rsidR="00E31246" w:rsidRPr="00F93D74" w:rsidRDefault="00E31246" w:rsidP="00E31246">
      <w:pPr>
        <w:rPr>
          <w:rFonts w:asciiTheme="minorEastAsia" w:hAnsiTheme="minorEastAsia" w:cs="宋体"/>
          <w:color w:val="333333"/>
          <w:bdr w:val="none" w:sz="0" w:space="0" w:color="auto"/>
        </w:rPr>
      </w:pPr>
      <w:r>
        <w:rPr>
          <w:lang w:val="zh-TW" w:eastAsia="zh-TW"/>
        </w:rPr>
        <w:t>2</w:t>
      </w:r>
      <w:r>
        <w:rPr>
          <w:rFonts w:ascii="宋体" w:eastAsia="宋体" w:hAnsi="宋体" w:cs="宋体" w:hint="eastAsia"/>
          <w:lang w:val="zh-TW" w:eastAsia="zh-TW"/>
        </w:rPr>
        <w:t>、</w:t>
      </w:r>
      <w:r>
        <w:rPr>
          <w:rFonts w:ascii="宋体" w:eastAsia="宋体" w:hAnsi="宋体" w:cs="宋体" w:hint="eastAsia"/>
          <w:lang w:val="zh-TW"/>
        </w:rPr>
        <w:t xml:space="preserve"> </w:t>
      </w:r>
      <w:r w:rsidRPr="00F93D74">
        <w:rPr>
          <w:rFonts w:asciiTheme="minorEastAsia" w:hAnsiTheme="minorEastAsia" w:cs="宋体"/>
          <w:color w:val="333333"/>
          <w:bdr w:val="none" w:sz="0" w:space="0" w:color="auto"/>
        </w:rPr>
        <w:t>(1)</w:t>
      </w:r>
      <w:r w:rsidRPr="00F93D74">
        <w:rPr>
          <w:rFonts w:asciiTheme="minorEastAsia" w:hAnsiTheme="minorEastAsia" w:cs="宋体" w:hint="eastAsia"/>
          <w:color w:val="333333"/>
          <w:bdr w:val="none" w:sz="0" w:space="0" w:color="auto"/>
        </w:rPr>
        <w:t>公民的合法的私有财产不受侵犯。</w:t>
      </w:r>
    </w:p>
    <w:p w14:paraId="607A314B" w14:textId="77777777" w:rsidR="00E31246" w:rsidRPr="00F93D74" w:rsidRDefault="00E31246" w:rsidP="00E31246">
      <w:pPr>
        <w:rPr>
          <w:rFonts w:asciiTheme="minorEastAsia" w:hAnsiTheme="minorEastAsia" w:cs="宋体"/>
          <w:color w:val="333333"/>
          <w:bdr w:val="none" w:sz="0" w:space="0" w:color="auto"/>
        </w:rPr>
      </w:pPr>
      <w:r w:rsidRPr="00F93D74">
        <w:rPr>
          <w:rFonts w:asciiTheme="minorEastAsia" w:hAnsiTheme="minorEastAsia" w:cs="宋体" w:hint="eastAsia"/>
          <w:color w:val="333333"/>
          <w:bdr w:val="none" w:sz="0" w:space="0" w:color="auto"/>
        </w:rPr>
        <w:t xml:space="preserve">　　</w:t>
      </w:r>
      <w:r w:rsidRPr="00F93D74">
        <w:rPr>
          <w:rFonts w:asciiTheme="minorEastAsia" w:hAnsiTheme="minorEastAsia" w:cs="宋体"/>
          <w:color w:val="333333"/>
          <w:bdr w:val="none" w:sz="0" w:space="0" w:color="auto"/>
        </w:rPr>
        <w:t>(2)</w:t>
      </w:r>
      <w:r w:rsidRPr="00F93D74">
        <w:rPr>
          <w:rFonts w:asciiTheme="minorEastAsia" w:hAnsiTheme="minorEastAsia" w:cs="宋体" w:hint="eastAsia"/>
          <w:color w:val="333333"/>
          <w:bdr w:val="none" w:sz="0" w:space="0" w:color="auto"/>
        </w:rPr>
        <w:t>国家依照法律规定保护公民的私有财产权和继承权。</w:t>
      </w:r>
    </w:p>
    <w:p w14:paraId="4AC20102" w14:textId="77777777" w:rsidR="00E31246" w:rsidRPr="00F93D74" w:rsidRDefault="00E31246" w:rsidP="00E31246">
      <w:pPr>
        <w:rPr>
          <w:rFonts w:asciiTheme="minorEastAsia" w:hAnsiTheme="minorEastAsia" w:cs="宋体"/>
        </w:rPr>
      </w:pPr>
      <w:r w:rsidRPr="00F93D74">
        <w:rPr>
          <w:rFonts w:asciiTheme="minorEastAsia" w:hAnsiTheme="minorEastAsia" w:cs="宋体" w:hint="eastAsia"/>
          <w:color w:val="333333"/>
          <w:bdr w:val="none" w:sz="0" w:space="0" w:color="auto"/>
        </w:rPr>
        <w:t xml:space="preserve">　　</w:t>
      </w:r>
      <w:r w:rsidRPr="00F93D74">
        <w:rPr>
          <w:rFonts w:asciiTheme="minorEastAsia" w:hAnsiTheme="minorEastAsia" w:cs="宋体"/>
          <w:color w:val="333333"/>
          <w:bdr w:val="none" w:sz="0" w:space="0" w:color="auto"/>
        </w:rPr>
        <w:t>(3)</w:t>
      </w:r>
      <w:r w:rsidRPr="00F93D74">
        <w:rPr>
          <w:rFonts w:asciiTheme="minorEastAsia" w:hAnsiTheme="minorEastAsia" w:cs="宋体" w:hint="eastAsia"/>
          <w:color w:val="333333"/>
          <w:bdr w:val="none" w:sz="0" w:space="0" w:color="auto"/>
        </w:rPr>
        <w:t>国家为了公共利益的需要，可以依照法律对公民的私有财产实行征收或者征用并给予补偿。</w:t>
      </w:r>
    </w:p>
    <w:p w14:paraId="0FAD7FBF" w14:textId="77777777" w:rsidR="00E31246" w:rsidRPr="00857F2E" w:rsidRDefault="00E31246" w:rsidP="00E31246">
      <w:pPr>
        <w:rPr>
          <w:rFonts w:asciiTheme="minorEastAsia" w:hAnsiTheme="minorEastAsia" w:cs="宋体"/>
          <w:color w:val="333333"/>
          <w:sz w:val="28"/>
          <w:szCs w:val="28"/>
          <w:bdr w:val="none" w:sz="0" w:space="0" w:color="auto"/>
        </w:rPr>
      </w:pPr>
      <w:r>
        <w:rPr>
          <w:rFonts w:ascii="宋体" w:eastAsia="宋体" w:hAnsi="宋体" w:cs="宋体" w:hint="eastAsia"/>
          <w:lang w:val="zh-TW"/>
        </w:rPr>
        <w:t>3</w:t>
      </w:r>
      <w:r>
        <w:rPr>
          <w:rFonts w:ascii="宋体" w:eastAsia="宋体" w:hAnsi="宋体" w:cs="宋体"/>
          <w:lang w:val="zh-TW" w:eastAsia="zh-TW"/>
        </w:rPr>
        <w:t>、</w:t>
      </w:r>
      <w:r w:rsidRPr="001864AB">
        <w:rPr>
          <w:rFonts w:asciiTheme="minorEastAsia" w:hAnsiTheme="minorEastAsia" w:cs="宋体" w:hint="eastAsia"/>
          <w:color w:val="333333"/>
          <w:bdr w:val="none" w:sz="0" w:space="0" w:color="auto"/>
        </w:rPr>
        <w:t>人身权包括人格权和身份权两大类，其中人格权包括生命权﹑身体权﹑健康权﹑姓名权﹑名称权﹑名誉权﹑肖像权。身份权包括著作权﹑发明权﹑专利权、商标权、等知识产权中的人身权以及监护权、亲属权﹑荣誉权等。</w:t>
      </w:r>
    </w:p>
    <w:p w14:paraId="0E0A89F2" w14:textId="77777777" w:rsidR="00E31246" w:rsidRPr="001864AB" w:rsidRDefault="00E31246" w:rsidP="00E31246">
      <w:pPr>
        <w:rPr>
          <w:rFonts w:asciiTheme="minorEastAsia" w:hAnsiTheme="minorEastAsia" w:cs="宋体"/>
          <w:color w:val="333333"/>
          <w:bdr w:val="none" w:sz="0" w:space="0" w:color="auto"/>
        </w:rPr>
      </w:pPr>
      <w:r>
        <w:rPr>
          <w:rFonts w:ascii="宋体" w:eastAsia="宋体" w:hAnsi="宋体" w:cs="宋体" w:hint="eastAsia"/>
          <w:lang w:val="zh-TW"/>
        </w:rPr>
        <w:t>4</w:t>
      </w:r>
      <w:r>
        <w:rPr>
          <w:rFonts w:ascii="宋体" w:eastAsia="宋体" w:hAnsi="宋体" w:cs="宋体"/>
          <w:lang w:val="zh-TW" w:eastAsia="zh-TW"/>
        </w:rPr>
        <w:t>、</w:t>
      </w:r>
      <w:r w:rsidRPr="001864AB">
        <w:rPr>
          <w:rFonts w:asciiTheme="minorEastAsia" w:hAnsiTheme="minorEastAsia" w:cs="宋体"/>
          <w:color w:val="333333"/>
          <w:bdr w:val="none" w:sz="0" w:space="0" w:color="auto"/>
        </w:rPr>
        <w:t>(1)</w:t>
      </w:r>
      <w:r w:rsidRPr="001864AB">
        <w:rPr>
          <w:rFonts w:asciiTheme="minorEastAsia" w:hAnsiTheme="minorEastAsia" w:cs="宋体" w:hint="eastAsia"/>
          <w:color w:val="333333"/>
          <w:bdr w:val="none" w:sz="0" w:space="0" w:color="auto"/>
        </w:rPr>
        <w:t>城市的土地属于国家所有。农村和城市郊区的土地，除由法律规定属于国家所有的以外，属于集体所有</w:t>
      </w:r>
      <w:r w:rsidRPr="001864AB">
        <w:rPr>
          <w:rFonts w:asciiTheme="minorEastAsia" w:hAnsiTheme="minorEastAsia" w:cs="宋体"/>
          <w:color w:val="333333"/>
          <w:bdr w:val="none" w:sz="0" w:space="0" w:color="auto"/>
        </w:rPr>
        <w:t>;</w:t>
      </w:r>
      <w:r w:rsidRPr="001864AB">
        <w:rPr>
          <w:rFonts w:asciiTheme="minorEastAsia" w:hAnsiTheme="minorEastAsia" w:cs="宋体" w:hint="eastAsia"/>
          <w:color w:val="333333"/>
          <w:bdr w:val="none" w:sz="0" w:space="0" w:color="auto"/>
        </w:rPr>
        <w:t>宅基地和自留地、自留山，也属于集体所有。</w:t>
      </w:r>
    </w:p>
    <w:p w14:paraId="455ACE4C" w14:textId="77777777" w:rsidR="00E31246" w:rsidRPr="001864AB" w:rsidRDefault="00E31246" w:rsidP="00E31246">
      <w:pPr>
        <w:rPr>
          <w:rFonts w:asciiTheme="minorEastAsia" w:hAnsiTheme="minorEastAsia" w:cs="宋体"/>
          <w:color w:val="333333"/>
          <w:bdr w:val="none" w:sz="0" w:space="0" w:color="auto"/>
        </w:rPr>
      </w:pPr>
      <w:r w:rsidRPr="001864AB">
        <w:rPr>
          <w:rFonts w:asciiTheme="minorEastAsia" w:hAnsiTheme="minorEastAsia" w:cs="宋体" w:hint="eastAsia"/>
          <w:color w:val="333333"/>
          <w:bdr w:val="none" w:sz="0" w:space="0" w:color="auto"/>
        </w:rPr>
        <w:t xml:space="preserve">　　</w:t>
      </w:r>
      <w:r w:rsidRPr="001864AB">
        <w:rPr>
          <w:rFonts w:asciiTheme="minorEastAsia" w:hAnsiTheme="minorEastAsia" w:cs="宋体"/>
          <w:color w:val="333333"/>
          <w:bdr w:val="none" w:sz="0" w:space="0" w:color="auto"/>
        </w:rPr>
        <w:t>(2)</w:t>
      </w:r>
      <w:r w:rsidRPr="001864AB">
        <w:rPr>
          <w:rFonts w:asciiTheme="minorEastAsia" w:hAnsiTheme="minorEastAsia" w:cs="宋体" w:hint="eastAsia"/>
          <w:color w:val="333333"/>
          <w:bdr w:val="none" w:sz="0" w:space="0" w:color="auto"/>
        </w:rPr>
        <w:t>国家为了公共利益的需要，可以依照法律规定对土地实行征收或者征用并给予补偿。</w:t>
      </w:r>
    </w:p>
    <w:p w14:paraId="47A91B17" w14:textId="77777777" w:rsidR="00E31246" w:rsidRPr="001864AB" w:rsidRDefault="00E31246" w:rsidP="00E31246">
      <w:pPr>
        <w:rPr>
          <w:rFonts w:asciiTheme="minorEastAsia" w:hAnsiTheme="minorEastAsia" w:cs="宋体"/>
          <w:color w:val="333333"/>
          <w:bdr w:val="none" w:sz="0" w:space="0" w:color="auto"/>
        </w:rPr>
      </w:pPr>
      <w:r w:rsidRPr="001864AB">
        <w:rPr>
          <w:rFonts w:asciiTheme="minorEastAsia" w:hAnsiTheme="minorEastAsia" w:cs="宋体" w:hint="eastAsia"/>
          <w:color w:val="333333"/>
          <w:bdr w:val="none" w:sz="0" w:space="0" w:color="auto"/>
        </w:rPr>
        <w:t xml:space="preserve">　　</w:t>
      </w:r>
      <w:r w:rsidRPr="001864AB">
        <w:rPr>
          <w:rFonts w:asciiTheme="minorEastAsia" w:hAnsiTheme="minorEastAsia" w:cs="宋体"/>
          <w:color w:val="333333"/>
          <w:bdr w:val="none" w:sz="0" w:space="0" w:color="auto"/>
        </w:rPr>
        <w:t>(3)</w:t>
      </w:r>
      <w:r w:rsidRPr="001864AB">
        <w:rPr>
          <w:rFonts w:asciiTheme="minorEastAsia" w:hAnsiTheme="minorEastAsia" w:cs="宋体" w:hint="eastAsia"/>
          <w:color w:val="333333"/>
          <w:bdr w:val="none" w:sz="0" w:space="0" w:color="auto"/>
        </w:rPr>
        <w:t>任何组织或者个人不得侵占、买卖或者以其他形式非法转让土地。土地的使用权可以依照法律的规定转让。</w:t>
      </w:r>
    </w:p>
    <w:p w14:paraId="3D812742" w14:textId="77777777" w:rsidR="00E31246" w:rsidRDefault="00E31246" w:rsidP="00E31246">
      <w:pPr>
        <w:pStyle w:val="A8"/>
        <w:rPr>
          <w:rFonts w:ascii="宋体" w:eastAsia="宋体" w:hAnsi="宋体" w:cs="宋体" w:hint="default"/>
          <w:b/>
          <w:bCs/>
          <w:sz w:val="36"/>
          <w:szCs w:val="36"/>
        </w:rPr>
      </w:pPr>
      <w:r w:rsidRPr="001864AB">
        <w:rPr>
          <w:rFonts w:asciiTheme="minorEastAsia" w:hAnsiTheme="minorEastAsia" w:cs="宋体"/>
          <w:color w:val="333333"/>
          <w:bdr w:val="none" w:sz="0" w:space="0" w:color="auto"/>
        </w:rPr>
        <w:t xml:space="preserve">　　</w:t>
      </w:r>
      <w:r w:rsidRPr="001864AB">
        <w:rPr>
          <w:rFonts w:asciiTheme="minorEastAsia" w:hAnsiTheme="minorEastAsia" w:cs="宋体"/>
          <w:color w:val="333333"/>
          <w:bdr w:val="none" w:sz="0" w:space="0" w:color="auto"/>
        </w:rPr>
        <w:t>(4)</w:t>
      </w:r>
      <w:r w:rsidRPr="001864AB">
        <w:rPr>
          <w:rFonts w:asciiTheme="minorEastAsia" w:hAnsiTheme="minorEastAsia" w:cs="宋体"/>
          <w:color w:val="333333"/>
          <w:bdr w:val="none" w:sz="0" w:space="0" w:color="auto"/>
        </w:rPr>
        <w:t>一切使用土地的组织和个人必须合理地利用土</w:t>
      </w:r>
    </w:p>
    <w:p w14:paraId="63719603" w14:textId="77777777" w:rsidR="00E31246" w:rsidRPr="00E31246" w:rsidRDefault="00E31246" w:rsidP="009A7757">
      <w:pPr>
        <w:widowControl/>
        <w:jc w:val="left"/>
        <w:rPr>
          <w:rFonts w:asciiTheme="minorEastAsia" w:eastAsiaTheme="minorEastAsia" w:hAnsiTheme="minorEastAsia" w:cs="宋体" w:hint="eastAsia"/>
          <w:sz w:val="28"/>
          <w:szCs w:val="28"/>
        </w:rPr>
      </w:pPr>
    </w:p>
    <w:p w14:paraId="1794CF81" w14:textId="77777777" w:rsidR="00E31246" w:rsidRDefault="00E31246" w:rsidP="009A7757">
      <w:pPr>
        <w:widowControl/>
        <w:jc w:val="left"/>
        <w:rPr>
          <w:rFonts w:asciiTheme="minorEastAsia" w:eastAsiaTheme="minorEastAsia" w:hAnsiTheme="minorEastAsia" w:cs="宋体" w:hint="eastAsia"/>
          <w:sz w:val="28"/>
          <w:szCs w:val="28"/>
        </w:rPr>
      </w:pPr>
    </w:p>
    <w:p w14:paraId="42E9363E" w14:textId="77777777" w:rsidR="00E31246" w:rsidRDefault="00E31246" w:rsidP="009A7757">
      <w:pPr>
        <w:widowControl/>
        <w:jc w:val="left"/>
        <w:rPr>
          <w:rFonts w:asciiTheme="minorEastAsia" w:eastAsiaTheme="minorEastAsia" w:hAnsiTheme="minorEastAsia" w:cs="宋体" w:hint="eastAsia"/>
          <w:sz w:val="28"/>
          <w:szCs w:val="28"/>
        </w:rPr>
      </w:pPr>
    </w:p>
    <w:p w14:paraId="07D2D313" w14:textId="77777777" w:rsidR="00E31246" w:rsidRDefault="00E31246" w:rsidP="009A7757">
      <w:pPr>
        <w:widowControl/>
        <w:jc w:val="left"/>
        <w:rPr>
          <w:rFonts w:asciiTheme="minorEastAsia" w:eastAsiaTheme="minorEastAsia" w:hAnsiTheme="minorEastAsia" w:cs="宋体" w:hint="eastAsia"/>
          <w:sz w:val="28"/>
          <w:szCs w:val="28"/>
        </w:rPr>
      </w:pPr>
    </w:p>
    <w:p w14:paraId="3DF83E9E" w14:textId="77777777" w:rsidR="00E31246" w:rsidRDefault="00E31246" w:rsidP="009A7757">
      <w:pPr>
        <w:widowControl/>
        <w:jc w:val="left"/>
        <w:rPr>
          <w:rFonts w:asciiTheme="minorEastAsia" w:eastAsiaTheme="minorEastAsia" w:hAnsiTheme="minorEastAsia" w:cs="宋体" w:hint="eastAsia"/>
          <w:sz w:val="28"/>
          <w:szCs w:val="28"/>
        </w:rPr>
      </w:pPr>
    </w:p>
    <w:p w14:paraId="77870E82" w14:textId="77777777" w:rsidR="00E31246" w:rsidRDefault="00E31246" w:rsidP="009A7757">
      <w:pPr>
        <w:widowControl/>
        <w:jc w:val="left"/>
        <w:rPr>
          <w:rFonts w:asciiTheme="minorEastAsia" w:eastAsiaTheme="minorEastAsia" w:hAnsiTheme="minorEastAsia" w:cs="宋体" w:hint="eastAsia"/>
          <w:sz w:val="28"/>
          <w:szCs w:val="28"/>
        </w:rPr>
      </w:pPr>
    </w:p>
    <w:p w14:paraId="13448CA3" w14:textId="77777777" w:rsidR="00E31246" w:rsidRDefault="00E31246" w:rsidP="009A7757">
      <w:pPr>
        <w:widowControl/>
        <w:jc w:val="left"/>
        <w:rPr>
          <w:rFonts w:asciiTheme="minorEastAsia" w:eastAsiaTheme="minorEastAsia" w:hAnsiTheme="minorEastAsia" w:cs="宋体" w:hint="eastAsia"/>
          <w:sz w:val="28"/>
          <w:szCs w:val="28"/>
        </w:rPr>
      </w:pPr>
    </w:p>
    <w:p w14:paraId="47D402FC" w14:textId="77777777" w:rsidR="00E31246" w:rsidRDefault="00E31246" w:rsidP="009A7757">
      <w:pPr>
        <w:widowControl/>
        <w:jc w:val="left"/>
        <w:rPr>
          <w:rFonts w:asciiTheme="minorEastAsia" w:eastAsiaTheme="minorEastAsia" w:hAnsiTheme="minorEastAsia" w:cs="宋体" w:hint="eastAsia"/>
          <w:sz w:val="28"/>
          <w:szCs w:val="28"/>
        </w:rPr>
      </w:pPr>
    </w:p>
    <w:p w14:paraId="2B83591C" w14:textId="77777777" w:rsidR="00E31246" w:rsidRDefault="00E31246" w:rsidP="009A7757">
      <w:pPr>
        <w:widowControl/>
        <w:jc w:val="left"/>
        <w:rPr>
          <w:rFonts w:asciiTheme="minorEastAsia" w:eastAsiaTheme="minorEastAsia" w:hAnsiTheme="minorEastAsia" w:cs="宋体" w:hint="eastAsia"/>
          <w:sz w:val="28"/>
          <w:szCs w:val="28"/>
        </w:rPr>
      </w:pPr>
    </w:p>
    <w:p w14:paraId="68FE5FA9" w14:textId="77777777" w:rsidR="00E31246" w:rsidRDefault="00E31246" w:rsidP="009A7757">
      <w:pPr>
        <w:widowControl/>
        <w:jc w:val="left"/>
        <w:rPr>
          <w:rFonts w:asciiTheme="minorEastAsia" w:eastAsiaTheme="minorEastAsia" w:hAnsiTheme="minorEastAsia" w:cs="宋体" w:hint="eastAsia"/>
          <w:sz w:val="28"/>
          <w:szCs w:val="28"/>
        </w:rPr>
      </w:pPr>
    </w:p>
    <w:p w14:paraId="01A8C418" w14:textId="77777777" w:rsidR="00E31246" w:rsidRDefault="00E31246" w:rsidP="009A7757">
      <w:pPr>
        <w:widowControl/>
        <w:jc w:val="left"/>
        <w:rPr>
          <w:rFonts w:asciiTheme="minorEastAsia" w:eastAsiaTheme="minorEastAsia" w:hAnsiTheme="minorEastAsia" w:cs="宋体" w:hint="eastAsia"/>
          <w:sz w:val="28"/>
          <w:szCs w:val="28"/>
        </w:rPr>
      </w:pPr>
    </w:p>
    <w:p w14:paraId="42777D33" w14:textId="77777777" w:rsidR="00E31246" w:rsidRDefault="00E31246" w:rsidP="009A7757">
      <w:pPr>
        <w:widowControl/>
        <w:jc w:val="left"/>
        <w:rPr>
          <w:rFonts w:asciiTheme="minorEastAsia" w:eastAsiaTheme="minorEastAsia" w:hAnsiTheme="minorEastAsia" w:cs="宋体" w:hint="eastAsia"/>
          <w:sz w:val="28"/>
          <w:szCs w:val="28"/>
        </w:rPr>
      </w:pPr>
    </w:p>
    <w:p w14:paraId="7D0AD502" w14:textId="77777777" w:rsidR="00E31246" w:rsidRDefault="00E31246" w:rsidP="009A7757">
      <w:pPr>
        <w:widowControl/>
        <w:jc w:val="left"/>
        <w:rPr>
          <w:rFonts w:asciiTheme="minorEastAsia" w:eastAsiaTheme="minorEastAsia" w:hAnsiTheme="minorEastAsia" w:cs="宋体" w:hint="eastAsia"/>
          <w:sz w:val="28"/>
          <w:szCs w:val="28"/>
        </w:rPr>
      </w:pPr>
    </w:p>
    <w:p w14:paraId="239A9DF9" w14:textId="77777777" w:rsidR="00E31246" w:rsidRDefault="00E31246" w:rsidP="009A7757">
      <w:pPr>
        <w:widowControl/>
        <w:jc w:val="left"/>
        <w:rPr>
          <w:rFonts w:asciiTheme="minorEastAsia" w:eastAsiaTheme="minorEastAsia" w:hAnsiTheme="minorEastAsia" w:cs="宋体" w:hint="eastAsia"/>
          <w:sz w:val="28"/>
          <w:szCs w:val="28"/>
        </w:rPr>
      </w:pPr>
    </w:p>
    <w:p w14:paraId="7DAB10AD" w14:textId="77777777" w:rsidR="00E31246" w:rsidRPr="00E31246" w:rsidRDefault="00E31246" w:rsidP="009A7757">
      <w:pPr>
        <w:widowControl/>
        <w:jc w:val="left"/>
        <w:rPr>
          <w:rFonts w:asciiTheme="minorEastAsia" w:eastAsiaTheme="minorEastAsia" w:hAnsiTheme="minorEastAsia" w:cs="宋体"/>
          <w:sz w:val="28"/>
          <w:szCs w:val="28"/>
        </w:rPr>
      </w:pPr>
    </w:p>
    <w:p w14:paraId="5FDE3246" w14:textId="6D68250D" w:rsidR="00103C9C" w:rsidRDefault="00103C9C" w:rsidP="00AC5F5E">
      <w:pPr>
        <w:jc w:val="center"/>
        <w:rPr>
          <w:rFonts w:asciiTheme="minorEastAsia" w:eastAsia="PMingLiU" w:hAnsiTheme="minorEastAsia"/>
          <w:b/>
          <w:bCs/>
          <w:sz w:val="28"/>
          <w:szCs w:val="28"/>
          <w:lang w:val="zh-TW" w:eastAsia="zh-TW"/>
        </w:rPr>
      </w:pPr>
    </w:p>
    <w:p w14:paraId="4F625EC1" w14:textId="0BD9F5D9" w:rsidR="002A1031" w:rsidRDefault="002A1031" w:rsidP="00AC5F5E">
      <w:pPr>
        <w:jc w:val="center"/>
        <w:rPr>
          <w:rFonts w:asciiTheme="minorEastAsia" w:eastAsia="PMingLiU" w:hAnsiTheme="minorEastAsia"/>
          <w:b/>
          <w:bCs/>
          <w:sz w:val="28"/>
          <w:szCs w:val="28"/>
          <w:lang w:val="zh-TW" w:eastAsia="zh-TW"/>
        </w:rPr>
      </w:pPr>
    </w:p>
    <w:p w14:paraId="43B9303E" w14:textId="327C8D05" w:rsidR="002A1031" w:rsidRDefault="002A1031" w:rsidP="00AC5F5E">
      <w:pPr>
        <w:jc w:val="center"/>
        <w:rPr>
          <w:rFonts w:asciiTheme="minorEastAsia" w:eastAsia="PMingLiU" w:hAnsiTheme="minorEastAsia"/>
          <w:b/>
          <w:bCs/>
          <w:sz w:val="28"/>
          <w:szCs w:val="28"/>
          <w:lang w:val="zh-TW" w:eastAsia="zh-TW"/>
        </w:rPr>
      </w:pPr>
    </w:p>
    <w:p w14:paraId="6F3AD221" w14:textId="3E9C299C" w:rsidR="002A1031" w:rsidRDefault="002A1031" w:rsidP="00AC5F5E">
      <w:pPr>
        <w:jc w:val="center"/>
        <w:rPr>
          <w:rFonts w:asciiTheme="minorEastAsia" w:eastAsia="PMingLiU" w:hAnsiTheme="minorEastAsia"/>
          <w:b/>
          <w:bCs/>
          <w:sz w:val="28"/>
          <w:szCs w:val="28"/>
          <w:lang w:val="zh-TW" w:eastAsia="zh-TW"/>
        </w:rPr>
      </w:pPr>
    </w:p>
    <w:p w14:paraId="07F515A0" w14:textId="604B4755" w:rsidR="002A1031" w:rsidRDefault="002A1031" w:rsidP="00AC5F5E">
      <w:pPr>
        <w:jc w:val="center"/>
        <w:rPr>
          <w:rFonts w:asciiTheme="minorEastAsia" w:eastAsia="PMingLiU" w:hAnsiTheme="minorEastAsia"/>
          <w:b/>
          <w:bCs/>
          <w:sz w:val="28"/>
          <w:szCs w:val="28"/>
          <w:lang w:val="zh-TW" w:eastAsia="zh-TW"/>
        </w:rPr>
      </w:pPr>
    </w:p>
    <w:p w14:paraId="42FC6829" w14:textId="6834D664" w:rsidR="002A1031" w:rsidRDefault="002A1031" w:rsidP="00AC5F5E">
      <w:pPr>
        <w:jc w:val="center"/>
        <w:rPr>
          <w:rFonts w:asciiTheme="minorEastAsia" w:eastAsia="PMingLiU" w:hAnsiTheme="minorEastAsia"/>
          <w:b/>
          <w:bCs/>
          <w:sz w:val="28"/>
          <w:szCs w:val="28"/>
          <w:lang w:val="zh-TW" w:eastAsia="zh-TW"/>
        </w:rPr>
      </w:pPr>
    </w:p>
    <w:p w14:paraId="4E11B0F0" w14:textId="17BDD5A2" w:rsidR="002A1031" w:rsidRDefault="002A1031" w:rsidP="00AC5F5E">
      <w:pPr>
        <w:jc w:val="center"/>
        <w:rPr>
          <w:rFonts w:asciiTheme="minorEastAsia" w:eastAsia="PMingLiU" w:hAnsiTheme="minorEastAsia"/>
          <w:b/>
          <w:bCs/>
          <w:sz w:val="28"/>
          <w:szCs w:val="28"/>
          <w:lang w:val="zh-TW" w:eastAsia="zh-TW"/>
        </w:rPr>
      </w:pPr>
    </w:p>
    <w:p w14:paraId="68B977A6" w14:textId="2E30064E" w:rsidR="002A1031" w:rsidRDefault="002A1031" w:rsidP="00AC5F5E">
      <w:pPr>
        <w:jc w:val="center"/>
        <w:rPr>
          <w:rFonts w:asciiTheme="minorEastAsia" w:eastAsia="PMingLiU" w:hAnsiTheme="minorEastAsia"/>
          <w:b/>
          <w:bCs/>
          <w:sz w:val="28"/>
          <w:szCs w:val="28"/>
          <w:lang w:val="zh-TW" w:eastAsia="zh-TW"/>
        </w:rPr>
      </w:pPr>
    </w:p>
    <w:p w14:paraId="036EA080" w14:textId="461010E3" w:rsidR="002A1031" w:rsidRDefault="002A1031" w:rsidP="00AC5F5E">
      <w:pPr>
        <w:jc w:val="center"/>
        <w:rPr>
          <w:rFonts w:asciiTheme="minorEastAsia" w:eastAsia="PMingLiU" w:hAnsiTheme="minorEastAsia"/>
          <w:b/>
          <w:bCs/>
          <w:sz w:val="28"/>
          <w:szCs w:val="28"/>
          <w:lang w:val="zh-TW" w:eastAsia="zh-TW"/>
        </w:rPr>
      </w:pPr>
    </w:p>
    <w:p w14:paraId="7164ABC1" w14:textId="3E1DFC68" w:rsidR="002A1031" w:rsidRDefault="002A1031" w:rsidP="00AC5F5E">
      <w:pPr>
        <w:jc w:val="center"/>
        <w:rPr>
          <w:rFonts w:asciiTheme="minorEastAsia" w:eastAsia="PMingLiU" w:hAnsiTheme="minorEastAsia"/>
          <w:b/>
          <w:bCs/>
          <w:sz w:val="28"/>
          <w:szCs w:val="28"/>
          <w:lang w:val="zh-TW" w:eastAsia="zh-TW"/>
        </w:rPr>
      </w:pPr>
    </w:p>
    <w:sectPr w:rsidR="002A103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6CC4A" w14:textId="77777777" w:rsidR="00C75FFC" w:rsidRDefault="00C75FFC">
      <w:r>
        <w:separator/>
      </w:r>
    </w:p>
  </w:endnote>
  <w:endnote w:type="continuationSeparator" w:id="0">
    <w:p w14:paraId="3D2A1DB7" w14:textId="77777777" w:rsidR="00C75FFC" w:rsidRDefault="00C7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2C481" w14:textId="77777777" w:rsidR="00C75FFC" w:rsidRDefault="00C75FFC">
      <w:r>
        <w:separator/>
      </w:r>
    </w:p>
  </w:footnote>
  <w:footnote w:type="continuationSeparator" w:id="0">
    <w:p w14:paraId="25DE0BDD" w14:textId="77777777" w:rsidR="00C75FFC" w:rsidRDefault="00C7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BAC"/>
    <w:multiLevelType w:val="hybridMultilevel"/>
    <w:tmpl w:val="99BC6D9A"/>
    <w:lvl w:ilvl="0" w:tplc="C6704500">
      <w:start w:val="1"/>
      <w:numFmt w:val="upperLetter"/>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nsid w:val="08071B79"/>
    <w:multiLevelType w:val="hybridMultilevel"/>
    <w:tmpl w:val="D3BED756"/>
    <w:lvl w:ilvl="0" w:tplc="0278041E">
      <w:start w:val="1"/>
      <w:numFmt w:val="upperLetter"/>
      <w:lvlText w:val="%1."/>
      <w:lvlJc w:val="left"/>
      <w:pPr>
        <w:ind w:left="495" w:hanging="360"/>
      </w:pPr>
      <w:rPr>
        <w:rFonts w:hint="default"/>
      </w:rPr>
    </w:lvl>
    <w:lvl w:ilvl="1" w:tplc="83829C5C">
      <w:start w:val="3"/>
      <w:numFmt w:val="upperLetter"/>
      <w:lvlText w:val="%2．"/>
      <w:lvlJc w:val="left"/>
      <w:pPr>
        <w:ind w:left="1275" w:hanging="720"/>
      </w:pPr>
      <w:rPr>
        <w:rFonts w:cs="宋体" w:hint="default"/>
      </w:r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2">
    <w:nsid w:val="37FD18D3"/>
    <w:multiLevelType w:val="hybridMultilevel"/>
    <w:tmpl w:val="833C000C"/>
    <w:lvl w:ilvl="0" w:tplc="41ACDB46">
      <w:start w:val="1"/>
      <w:numFmt w:val="upperLetter"/>
      <w:lvlText w:val="%1."/>
      <w:lvlJc w:val="left"/>
      <w:pPr>
        <w:ind w:left="360" w:hanging="360"/>
      </w:pPr>
      <w:rPr>
        <w:rFonts w:hint="default"/>
      </w:rPr>
    </w:lvl>
    <w:lvl w:ilvl="1" w:tplc="194E371A">
      <w:start w:val="10"/>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D15782"/>
    <w:multiLevelType w:val="hybridMultilevel"/>
    <w:tmpl w:val="D6229490"/>
    <w:lvl w:ilvl="0" w:tplc="49A6F97C">
      <w:start w:val="1"/>
      <w:numFmt w:val="upperLetter"/>
      <w:lvlText w:val="%1."/>
      <w:lvlJc w:val="left"/>
      <w:pPr>
        <w:ind w:left="360" w:hanging="360"/>
      </w:pPr>
      <w:rPr>
        <w:rFonts w:hint="default"/>
      </w:rPr>
    </w:lvl>
    <w:lvl w:ilvl="1" w:tplc="C148647A">
      <w:start w:val="7"/>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19"/>
    <w:rsid w:val="00085846"/>
    <w:rsid w:val="000C1E70"/>
    <w:rsid w:val="00103C9C"/>
    <w:rsid w:val="001A2D3D"/>
    <w:rsid w:val="00236319"/>
    <w:rsid w:val="00260483"/>
    <w:rsid w:val="00262BA3"/>
    <w:rsid w:val="002A1031"/>
    <w:rsid w:val="002B1BB4"/>
    <w:rsid w:val="004F4371"/>
    <w:rsid w:val="006771CC"/>
    <w:rsid w:val="0068778A"/>
    <w:rsid w:val="0076358F"/>
    <w:rsid w:val="00857F2E"/>
    <w:rsid w:val="008A6453"/>
    <w:rsid w:val="008A7813"/>
    <w:rsid w:val="009A7757"/>
    <w:rsid w:val="00A40CE1"/>
    <w:rsid w:val="00A66F9F"/>
    <w:rsid w:val="00AC5F5E"/>
    <w:rsid w:val="00AE1F6F"/>
    <w:rsid w:val="00B15F8A"/>
    <w:rsid w:val="00B26E41"/>
    <w:rsid w:val="00BF6214"/>
    <w:rsid w:val="00C0015B"/>
    <w:rsid w:val="00C6409C"/>
    <w:rsid w:val="00C75FFC"/>
    <w:rsid w:val="00CA11C3"/>
    <w:rsid w:val="00CD6CAC"/>
    <w:rsid w:val="00DD0F14"/>
    <w:rsid w:val="00E31246"/>
    <w:rsid w:val="00E44C28"/>
    <w:rsid w:val="00E60038"/>
    <w:rsid w:val="00E63178"/>
    <w:rsid w:val="00EB4BD0"/>
    <w:rsid w:val="00ED1D2D"/>
    <w:rsid w:val="00F44AB9"/>
    <w:rsid w:val="00F46F73"/>
    <w:rsid w:val="00F7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basedOn w:val="a"/>
    <w:uiPriority w:val="34"/>
    <w:qFormat/>
    <w:rsid w:val="001A2D3D"/>
    <w:pPr>
      <w:ind w:firstLineChars="200" w:firstLine="420"/>
    </w:pPr>
  </w:style>
  <w:style w:type="paragraph" w:styleId="a6">
    <w:name w:val="header"/>
    <w:basedOn w:val="a"/>
    <w:link w:val="Char"/>
    <w:uiPriority w:val="99"/>
    <w:unhideWhenUsed/>
    <w:rsid w:val="009A7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A7757"/>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styleId="a7">
    <w:name w:val="footer"/>
    <w:basedOn w:val="a"/>
    <w:link w:val="Char0"/>
    <w:uiPriority w:val="99"/>
    <w:unhideWhenUsed/>
    <w:rsid w:val="009A7757"/>
    <w:pPr>
      <w:tabs>
        <w:tab w:val="center" w:pos="4153"/>
        <w:tab w:val="right" w:pos="8306"/>
      </w:tabs>
      <w:snapToGrid w:val="0"/>
      <w:jc w:val="left"/>
    </w:pPr>
    <w:rPr>
      <w:sz w:val="18"/>
      <w:szCs w:val="18"/>
    </w:rPr>
  </w:style>
  <w:style w:type="character" w:customStyle="1" w:styleId="Char0">
    <w:name w:val="页脚 Char"/>
    <w:basedOn w:val="a0"/>
    <w:link w:val="a7"/>
    <w:uiPriority w:val="99"/>
    <w:rsid w:val="009A7757"/>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customStyle="1" w:styleId="A8">
    <w:name w:val="正文 A"/>
    <w:rsid w:val="00E31246"/>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E31246"/>
    <w:rPr>
      <w:rFonts w:ascii="Arial Unicode MS" w:eastAsia="Arial Unicode MS" w:hAnsi="Arial Unicode MS" w:cs="Arial Unicode MS" w:hint="eastAsia"/>
      <w:color w:val="000000"/>
      <w:sz w:val="24"/>
      <w:szCs w:val="24"/>
      <w:u w:color="000000"/>
      <w:lang w:val="zh-TW" w:eastAsia="zh-TW"/>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basedOn w:val="a"/>
    <w:uiPriority w:val="34"/>
    <w:qFormat/>
    <w:rsid w:val="001A2D3D"/>
    <w:pPr>
      <w:ind w:firstLineChars="200" w:firstLine="420"/>
    </w:pPr>
  </w:style>
  <w:style w:type="paragraph" w:styleId="a6">
    <w:name w:val="header"/>
    <w:basedOn w:val="a"/>
    <w:link w:val="Char"/>
    <w:uiPriority w:val="99"/>
    <w:unhideWhenUsed/>
    <w:rsid w:val="009A7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A7757"/>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styleId="a7">
    <w:name w:val="footer"/>
    <w:basedOn w:val="a"/>
    <w:link w:val="Char0"/>
    <w:uiPriority w:val="99"/>
    <w:unhideWhenUsed/>
    <w:rsid w:val="009A7757"/>
    <w:pPr>
      <w:tabs>
        <w:tab w:val="center" w:pos="4153"/>
        <w:tab w:val="right" w:pos="8306"/>
      </w:tabs>
      <w:snapToGrid w:val="0"/>
      <w:jc w:val="left"/>
    </w:pPr>
    <w:rPr>
      <w:sz w:val="18"/>
      <w:szCs w:val="18"/>
    </w:rPr>
  </w:style>
  <w:style w:type="character" w:customStyle="1" w:styleId="Char0">
    <w:name w:val="页脚 Char"/>
    <w:basedOn w:val="a0"/>
    <w:link w:val="a7"/>
    <w:uiPriority w:val="99"/>
    <w:rsid w:val="009A7757"/>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customStyle="1" w:styleId="A8">
    <w:name w:val="正文 A"/>
    <w:rsid w:val="00E31246"/>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E31246"/>
    <w:rPr>
      <w:rFonts w:ascii="Arial Unicode MS" w:eastAsia="Arial Unicode MS" w:hAnsi="Arial Unicode MS" w:cs="Arial Unicode MS" w:hint="eastAsia"/>
      <w:color w:val="000000"/>
      <w:sz w:val="24"/>
      <w:szCs w:val="24"/>
      <w:u w:color="000000"/>
      <w:lang w:val="zh-TW" w:eastAsia="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2929">
      <w:bodyDiv w:val="1"/>
      <w:marLeft w:val="0"/>
      <w:marRight w:val="0"/>
      <w:marTop w:val="0"/>
      <w:marBottom w:val="0"/>
      <w:divBdr>
        <w:top w:val="none" w:sz="0" w:space="0" w:color="auto"/>
        <w:left w:val="none" w:sz="0" w:space="0" w:color="auto"/>
        <w:bottom w:val="none" w:sz="0" w:space="0" w:color="auto"/>
        <w:right w:val="none" w:sz="0" w:space="0" w:color="auto"/>
      </w:divBdr>
      <w:divsChild>
        <w:div w:id="900871459">
          <w:marLeft w:val="0"/>
          <w:marRight w:val="0"/>
          <w:marTop w:val="0"/>
          <w:marBottom w:val="0"/>
          <w:divBdr>
            <w:top w:val="none" w:sz="0" w:space="0" w:color="auto"/>
            <w:left w:val="none" w:sz="0" w:space="0" w:color="auto"/>
            <w:bottom w:val="none" w:sz="0" w:space="0" w:color="auto"/>
            <w:right w:val="none" w:sz="0" w:space="0" w:color="auto"/>
          </w:divBdr>
          <w:divsChild>
            <w:div w:id="1679843823">
              <w:marLeft w:val="0"/>
              <w:marRight w:val="0"/>
              <w:marTop w:val="0"/>
              <w:marBottom w:val="450"/>
              <w:divBdr>
                <w:top w:val="none" w:sz="0" w:space="0" w:color="auto"/>
                <w:left w:val="none" w:sz="0" w:space="0" w:color="auto"/>
                <w:bottom w:val="none" w:sz="0" w:space="0" w:color="auto"/>
                <w:right w:val="none" w:sz="0" w:space="0" w:color="auto"/>
              </w:divBdr>
              <w:divsChild>
                <w:div w:id="238102416">
                  <w:marLeft w:val="0"/>
                  <w:marRight w:val="0"/>
                  <w:marTop w:val="0"/>
                  <w:marBottom w:val="0"/>
                  <w:divBdr>
                    <w:top w:val="none" w:sz="0" w:space="0" w:color="auto"/>
                    <w:left w:val="none" w:sz="0" w:space="0" w:color="auto"/>
                    <w:bottom w:val="none" w:sz="0" w:space="0" w:color="auto"/>
                    <w:right w:val="none" w:sz="0" w:space="0" w:color="auto"/>
                  </w:divBdr>
                  <w:divsChild>
                    <w:div w:id="1304237578">
                      <w:marLeft w:val="0"/>
                      <w:marRight w:val="0"/>
                      <w:marTop w:val="0"/>
                      <w:marBottom w:val="450"/>
                      <w:divBdr>
                        <w:top w:val="none" w:sz="0" w:space="0" w:color="auto"/>
                        <w:left w:val="none" w:sz="0" w:space="0" w:color="auto"/>
                        <w:bottom w:val="none" w:sz="0" w:space="0" w:color="auto"/>
                        <w:right w:val="none" w:sz="0" w:space="0" w:color="auto"/>
                      </w:divBdr>
                      <w:divsChild>
                        <w:div w:id="1467891997">
                          <w:marLeft w:val="0"/>
                          <w:marRight w:val="0"/>
                          <w:marTop w:val="0"/>
                          <w:marBottom w:val="0"/>
                          <w:divBdr>
                            <w:top w:val="none" w:sz="0" w:space="0" w:color="auto"/>
                            <w:left w:val="none" w:sz="0" w:space="0" w:color="auto"/>
                            <w:bottom w:val="none" w:sz="0" w:space="0" w:color="auto"/>
                            <w:right w:val="none" w:sz="0" w:space="0" w:color="auto"/>
                          </w:divBdr>
                        </w:div>
                        <w:div w:id="385224838">
                          <w:marLeft w:val="0"/>
                          <w:marRight w:val="0"/>
                          <w:marTop w:val="0"/>
                          <w:marBottom w:val="0"/>
                          <w:divBdr>
                            <w:top w:val="none" w:sz="0" w:space="0" w:color="auto"/>
                            <w:left w:val="none" w:sz="0" w:space="0" w:color="auto"/>
                            <w:bottom w:val="none" w:sz="0" w:space="0" w:color="auto"/>
                            <w:right w:val="none" w:sz="0" w:space="0" w:color="auto"/>
                          </w:divBdr>
                        </w:div>
                        <w:div w:id="2055352578">
                          <w:marLeft w:val="0"/>
                          <w:marRight w:val="0"/>
                          <w:marTop w:val="0"/>
                          <w:marBottom w:val="0"/>
                          <w:divBdr>
                            <w:top w:val="none" w:sz="0" w:space="0" w:color="auto"/>
                            <w:left w:val="none" w:sz="0" w:space="0" w:color="auto"/>
                            <w:bottom w:val="none" w:sz="0" w:space="0" w:color="auto"/>
                            <w:right w:val="none" w:sz="0" w:space="0" w:color="auto"/>
                          </w:divBdr>
                        </w:div>
                        <w:div w:id="8831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9220">
      <w:bodyDiv w:val="1"/>
      <w:marLeft w:val="0"/>
      <w:marRight w:val="0"/>
      <w:marTop w:val="0"/>
      <w:marBottom w:val="0"/>
      <w:divBdr>
        <w:top w:val="none" w:sz="0" w:space="0" w:color="auto"/>
        <w:left w:val="none" w:sz="0" w:space="0" w:color="auto"/>
        <w:bottom w:val="none" w:sz="0" w:space="0" w:color="auto"/>
        <w:right w:val="none" w:sz="0" w:space="0" w:color="auto"/>
      </w:divBdr>
      <w:divsChild>
        <w:div w:id="1029918717">
          <w:marLeft w:val="0"/>
          <w:marRight w:val="0"/>
          <w:marTop w:val="0"/>
          <w:marBottom w:val="0"/>
          <w:divBdr>
            <w:top w:val="none" w:sz="0" w:space="0" w:color="auto"/>
            <w:left w:val="none" w:sz="0" w:space="0" w:color="auto"/>
            <w:bottom w:val="none" w:sz="0" w:space="0" w:color="auto"/>
            <w:right w:val="none" w:sz="0" w:space="0" w:color="auto"/>
          </w:divBdr>
          <w:divsChild>
            <w:div w:id="1793206743">
              <w:marLeft w:val="0"/>
              <w:marRight w:val="0"/>
              <w:marTop w:val="0"/>
              <w:marBottom w:val="450"/>
              <w:divBdr>
                <w:top w:val="none" w:sz="0" w:space="0" w:color="auto"/>
                <w:left w:val="none" w:sz="0" w:space="0" w:color="auto"/>
                <w:bottom w:val="none" w:sz="0" w:space="0" w:color="auto"/>
                <w:right w:val="none" w:sz="0" w:space="0" w:color="auto"/>
              </w:divBdr>
              <w:divsChild>
                <w:div w:id="2078479874">
                  <w:marLeft w:val="0"/>
                  <w:marRight w:val="0"/>
                  <w:marTop w:val="0"/>
                  <w:marBottom w:val="0"/>
                  <w:divBdr>
                    <w:top w:val="none" w:sz="0" w:space="0" w:color="auto"/>
                    <w:left w:val="none" w:sz="0" w:space="0" w:color="auto"/>
                    <w:bottom w:val="none" w:sz="0" w:space="0" w:color="auto"/>
                    <w:right w:val="none" w:sz="0" w:space="0" w:color="auto"/>
                  </w:divBdr>
                  <w:divsChild>
                    <w:div w:id="1563640319">
                      <w:marLeft w:val="0"/>
                      <w:marRight w:val="0"/>
                      <w:marTop w:val="0"/>
                      <w:marBottom w:val="450"/>
                      <w:divBdr>
                        <w:top w:val="none" w:sz="0" w:space="0" w:color="auto"/>
                        <w:left w:val="none" w:sz="0" w:space="0" w:color="auto"/>
                        <w:bottom w:val="none" w:sz="0" w:space="0" w:color="auto"/>
                        <w:right w:val="none" w:sz="0" w:space="0" w:color="auto"/>
                      </w:divBdr>
                      <w:divsChild>
                        <w:div w:id="255595461">
                          <w:marLeft w:val="0"/>
                          <w:marRight w:val="0"/>
                          <w:marTop w:val="0"/>
                          <w:marBottom w:val="0"/>
                          <w:divBdr>
                            <w:top w:val="none" w:sz="0" w:space="0" w:color="auto"/>
                            <w:left w:val="none" w:sz="0" w:space="0" w:color="auto"/>
                            <w:bottom w:val="none" w:sz="0" w:space="0" w:color="auto"/>
                            <w:right w:val="none" w:sz="0" w:space="0" w:color="auto"/>
                          </w:divBdr>
                        </w:div>
                        <w:div w:id="36852911">
                          <w:marLeft w:val="0"/>
                          <w:marRight w:val="0"/>
                          <w:marTop w:val="0"/>
                          <w:marBottom w:val="0"/>
                          <w:divBdr>
                            <w:top w:val="none" w:sz="0" w:space="0" w:color="auto"/>
                            <w:left w:val="none" w:sz="0" w:space="0" w:color="auto"/>
                            <w:bottom w:val="none" w:sz="0" w:space="0" w:color="auto"/>
                            <w:right w:val="none" w:sz="0" w:space="0" w:color="auto"/>
                          </w:divBdr>
                        </w:div>
                        <w:div w:id="1714188825">
                          <w:marLeft w:val="0"/>
                          <w:marRight w:val="0"/>
                          <w:marTop w:val="0"/>
                          <w:marBottom w:val="0"/>
                          <w:divBdr>
                            <w:top w:val="none" w:sz="0" w:space="0" w:color="auto"/>
                            <w:left w:val="none" w:sz="0" w:space="0" w:color="auto"/>
                            <w:bottom w:val="none" w:sz="0" w:space="0" w:color="auto"/>
                            <w:right w:val="none" w:sz="0" w:space="0" w:color="auto"/>
                          </w:divBdr>
                        </w:div>
                        <w:div w:id="1541094309">
                          <w:marLeft w:val="0"/>
                          <w:marRight w:val="0"/>
                          <w:marTop w:val="0"/>
                          <w:marBottom w:val="0"/>
                          <w:divBdr>
                            <w:top w:val="none" w:sz="0" w:space="0" w:color="auto"/>
                            <w:left w:val="none" w:sz="0" w:space="0" w:color="auto"/>
                            <w:bottom w:val="none" w:sz="0" w:space="0" w:color="auto"/>
                            <w:right w:val="none" w:sz="0" w:space="0" w:color="auto"/>
                          </w:divBdr>
                        </w:div>
                        <w:div w:id="827088233">
                          <w:marLeft w:val="0"/>
                          <w:marRight w:val="0"/>
                          <w:marTop w:val="0"/>
                          <w:marBottom w:val="0"/>
                          <w:divBdr>
                            <w:top w:val="none" w:sz="0" w:space="0" w:color="auto"/>
                            <w:left w:val="none" w:sz="0" w:space="0" w:color="auto"/>
                            <w:bottom w:val="none" w:sz="0" w:space="0" w:color="auto"/>
                            <w:right w:val="none" w:sz="0" w:space="0" w:color="auto"/>
                          </w:divBdr>
                        </w:div>
                        <w:div w:id="735013897">
                          <w:marLeft w:val="0"/>
                          <w:marRight w:val="0"/>
                          <w:marTop w:val="0"/>
                          <w:marBottom w:val="0"/>
                          <w:divBdr>
                            <w:top w:val="none" w:sz="0" w:space="0" w:color="auto"/>
                            <w:left w:val="none" w:sz="0" w:space="0" w:color="auto"/>
                            <w:bottom w:val="none" w:sz="0" w:space="0" w:color="auto"/>
                            <w:right w:val="none" w:sz="0" w:space="0" w:color="auto"/>
                          </w:divBdr>
                        </w:div>
                        <w:div w:id="1350451641">
                          <w:marLeft w:val="0"/>
                          <w:marRight w:val="0"/>
                          <w:marTop w:val="0"/>
                          <w:marBottom w:val="0"/>
                          <w:divBdr>
                            <w:top w:val="none" w:sz="0" w:space="0" w:color="auto"/>
                            <w:left w:val="none" w:sz="0" w:space="0" w:color="auto"/>
                            <w:bottom w:val="none" w:sz="0" w:space="0" w:color="auto"/>
                            <w:right w:val="none" w:sz="0" w:space="0" w:color="auto"/>
                          </w:divBdr>
                        </w:div>
                        <w:div w:id="20999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7217">
      <w:bodyDiv w:val="1"/>
      <w:marLeft w:val="0"/>
      <w:marRight w:val="0"/>
      <w:marTop w:val="0"/>
      <w:marBottom w:val="0"/>
      <w:divBdr>
        <w:top w:val="none" w:sz="0" w:space="0" w:color="auto"/>
        <w:left w:val="none" w:sz="0" w:space="0" w:color="auto"/>
        <w:bottom w:val="none" w:sz="0" w:space="0" w:color="auto"/>
        <w:right w:val="none" w:sz="0" w:space="0" w:color="auto"/>
      </w:divBdr>
      <w:divsChild>
        <w:div w:id="120150021">
          <w:marLeft w:val="0"/>
          <w:marRight w:val="0"/>
          <w:marTop w:val="0"/>
          <w:marBottom w:val="0"/>
          <w:divBdr>
            <w:top w:val="none" w:sz="0" w:space="0" w:color="auto"/>
            <w:left w:val="none" w:sz="0" w:space="0" w:color="auto"/>
            <w:bottom w:val="none" w:sz="0" w:space="0" w:color="auto"/>
            <w:right w:val="none" w:sz="0" w:space="0" w:color="auto"/>
          </w:divBdr>
          <w:divsChild>
            <w:div w:id="943928270">
              <w:marLeft w:val="0"/>
              <w:marRight w:val="0"/>
              <w:marTop w:val="0"/>
              <w:marBottom w:val="450"/>
              <w:divBdr>
                <w:top w:val="none" w:sz="0" w:space="0" w:color="auto"/>
                <w:left w:val="none" w:sz="0" w:space="0" w:color="auto"/>
                <w:bottom w:val="none" w:sz="0" w:space="0" w:color="auto"/>
                <w:right w:val="none" w:sz="0" w:space="0" w:color="auto"/>
              </w:divBdr>
              <w:divsChild>
                <w:div w:id="274870924">
                  <w:marLeft w:val="0"/>
                  <w:marRight w:val="0"/>
                  <w:marTop w:val="0"/>
                  <w:marBottom w:val="0"/>
                  <w:divBdr>
                    <w:top w:val="none" w:sz="0" w:space="0" w:color="auto"/>
                    <w:left w:val="none" w:sz="0" w:space="0" w:color="auto"/>
                    <w:bottom w:val="none" w:sz="0" w:space="0" w:color="auto"/>
                    <w:right w:val="none" w:sz="0" w:space="0" w:color="auto"/>
                  </w:divBdr>
                  <w:divsChild>
                    <w:div w:id="1311983424">
                      <w:marLeft w:val="0"/>
                      <w:marRight w:val="0"/>
                      <w:marTop w:val="0"/>
                      <w:marBottom w:val="450"/>
                      <w:divBdr>
                        <w:top w:val="none" w:sz="0" w:space="0" w:color="auto"/>
                        <w:left w:val="none" w:sz="0" w:space="0" w:color="auto"/>
                        <w:bottom w:val="none" w:sz="0" w:space="0" w:color="auto"/>
                        <w:right w:val="none" w:sz="0" w:space="0" w:color="auto"/>
                      </w:divBdr>
                      <w:divsChild>
                        <w:div w:id="1563522232">
                          <w:marLeft w:val="0"/>
                          <w:marRight w:val="0"/>
                          <w:marTop w:val="0"/>
                          <w:marBottom w:val="0"/>
                          <w:divBdr>
                            <w:top w:val="none" w:sz="0" w:space="0" w:color="auto"/>
                            <w:left w:val="none" w:sz="0" w:space="0" w:color="auto"/>
                            <w:bottom w:val="none" w:sz="0" w:space="0" w:color="auto"/>
                            <w:right w:val="none" w:sz="0" w:space="0" w:color="auto"/>
                          </w:divBdr>
                        </w:div>
                        <w:div w:id="1378776889">
                          <w:marLeft w:val="0"/>
                          <w:marRight w:val="0"/>
                          <w:marTop w:val="0"/>
                          <w:marBottom w:val="0"/>
                          <w:divBdr>
                            <w:top w:val="none" w:sz="0" w:space="0" w:color="auto"/>
                            <w:left w:val="none" w:sz="0" w:space="0" w:color="auto"/>
                            <w:bottom w:val="none" w:sz="0" w:space="0" w:color="auto"/>
                            <w:right w:val="none" w:sz="0" w:space="0" w:color="auto"/>
                          </w:divBdr>
                        </w:div>
                        <w:div w:id="1829321336">
                          <w:marLeft w:val="0"/>
                          <w:marRight w:val="0"/>
                          <w:marTop w:val="0"/>
                          <w:marBottom w:val="0"/>
                          <w:divBdr>
                            <w:top w:val="none" w:sz="0" w:space="0" w:color="auto"/>
                            <w:left w:val="none" w:sz="0" w:space="0" w:color="auto"/>
                            <w:bottom w:val="none" w:sz="0" w:space="0" w:color="auto"/>
                            <w:right w:val="none" w:sz="0" w:space="0" w:color="auto"/>
                          </w:divBdr>
                        </w:div>
                        <w:div w:id="458770029">
                          <w:marLeft w:val="0"/>
                          <w:marRight w:val="0"/>
                          <w:marTop w:val="0"/>
                          <w:marBottom w:val="0"/>
                          <w:divBdr>
                            <w:top w:val="none" w:sz="0" w:space="0" w:color="auto"/>
                            <w:left w:val="none" w:sz="0" w:space="0" w:color="auto"/>
                            <w:bottom w:val="none" w:sz="0" w:space="0" w:color="auto"/>
                            <w:right w:val="none" w:sz="0" w:space="0" w:color="auto"/>
                          </w:divBdr>
                        </w:div>
                        <w:div w:id="16709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68916">
      <w:bodyDiv w:val="1"/>
      <w:marLeft w:val="0"/>
      <w:marRight w:val="0"/>
      <w:marTop w:val="0"/>
      <w:marBottom w:val="0"/>
      <w:divBdr>
        <w:top w:val="none" w:sz="0" w:space="0" w:color="auto"/>
        <w:left w:val="none" w:sz="0" w:space="0" w:color="auto"/>
        <w:bottom w:val="none" w:sz="0" w:space="0" w:color="auto"/>
        <w:right w:val="none" w:sz="0" w:space="0" w:color="auto"/>
      </w:divBdr>
      <w:divsChild>
        <w:div w:id="257254183">
          <w:marLeft w:val="0"/>
          <w:marRight w:val="0"/>
          <w:marTop w:val="0"/>
          <w:marBottom w:val="0"/>
          <w:divBdr>
            <w:top w:val="none" w:sz="0" w:space="0" w:color="auto"/>
            <w:left w:val="none" w:sz="0" w:space="0" w:color="auto"/>
            <w:bottom w:val="none" w:sz="0" w:space="0" w:color="auto"/>
            <w:right w:val="none" w:sz="0" w:space="0" w:color="auto"/>
          </w:divBdr>
          <w:divsChild>
            <w:div w:id="2054226624">
              <w:marLeft w:val="0"/>
              <w:marRight w:val="0"/>
              <w:marTop w:val="0"/>
              <w:marBottom w:val="450"/>
              <w:divBdr>
                <w:top w:val="none" w:sz="0" w:space="0" w:color="auto"/>
                <w:left w:val="none" w:sz="0" w:space="0" w:color="auto"/>
                <w:bottom w:val="none" w:sz="0" w:space="0" w:color="auto"/>
                <w:right w:val="none" w:sz="0" w:space="0" w:color="auto"/>
              </w:divBdr>
              <w:divsChild>
                <w:div w:id="37705287">
                  <w:marLeft w:val="0"/>
                  <w:marRight w:val="0"/>
                  <w:marTop w:val="0"/>
                  <w:marBottom w:val="0"/>
                  <w:divBdr>
                    <w:top w:val="none" w:sz="0" w:space="0" w:color="auto"/>
                    <w:left w:val="none" w:sz="0" w:space="0" w:color="auto"/>
                    <w:bottom w:val="none" w:sz="0" w:space="0" w:color="auto"/>
                    <w:right w:val="none" w:sz="0" w:space="0" w:color="auto"/>
                  </w:divBdr>
                  <w:divsChild>
                    <w:div w:id="249513408">
                      <w:marLeft w:val="0"/>
                      <w:marRight w:val="0"/>
                      <w:marTop w:val="0"/>
                      <w:marBottom w:val="450"/>
                      <w:divBdr>
                        <w:top w:val="none" w:sz="0" w:space="0" w:color="auto"/>
                        <w:left w:val="none" w:sz="0" w:space="0" w:color="auto"/>
                        <w:bottom w:val="none" w:sz="0" w:space="0" w:color="auto"/>
                        <w:right w:val="none" w:sz="0" w:space="0" w:color="auto"/>
                      </w:divBdr>
                      <w:divsChild>
                        <w:div w:id="1260873468">
                          <w:marLeft w:val="0"/>
                          <w:marRight w:val="0"/>
                          <w:marTop w:val="0"/>
                          <w:marBottom w:val="0"/>
                          <w:divBdr>
                            <w:top w:val="none" w:sz="0" w:space="0" w:color="auto"/>
                            <w:left w:val="none" w:sz="0" w:space="0" w:color="auto"/>
                            <w:bottom w:val="none" w:sz="0" w:space="0" w:color="auto"/>
                            <w:right w:val="none" w:sz="0" w:space="0" w:color="auto"/>
                          </w:divBdr>
                        </w:div>
                        <w:div w:id="2071149938">
                          <w:marLeft w:val="0"/>
                          <w:marRight w:val="0"/>
                          <w:marTop w:val="0"/>
                          <w:marBottom w:val="0"/>
                          <w:divBdr>
                            <w:top w:val="none" w:sz="0" w:space="0" w:color="auto"/>
                            <w:left w:val="none" w:sz="0" w:space="0" w:color="auto"/>
                            <w:bottom w:val="none" w:sz="0" w:space="0" w:color="auto"/>
                            <w:right w:val="none" w:sz="0" w:space="0" w:color="auto"/>
                          </w:divBdr>
                        </w:div>
                        <w:div w:id="1340933330">
                          <w:marLeft w:val="0"/>
                          <w:marRight w:val="0"/>
                          <w:marTop w:val="0"/>
                          <w:marBottom w:val="0"/>
                          <w:divBdr>
                            <w:top w:val="none" w:sz="0" w:space="0" w:color="auto"/>
                            <w:left w:val="none" w:sz="0" w:space="0" w:color="auto"/>
                            <w:bottom w:val="none" w:sz="0" w:space="0" w:color="auto"/>
                            <w:right w:val="none" w:sz="0" w:space="0" w:color="auto"/>
                          </w:divBdr>
                        </w:div>
                        <w:div w:id="2086298092">
                          <w:marLeft w:val="0"/>
                          <w:marRight w:val="0"/>
                          <w:marTop w:val="0"/>
                          <w:marBottom w:val="0"/>
                          <w:divBdr>
                            <w:top w:val="none" w:sz="0" w:space="0" w:color="auto"/>
                            <w:left w:val="none" w:sz="0" w:space="0" w:color="auto"/>
                            <w:bottom w:val="none" w:sz="0" w:space="0" w:color="auto"/>
                            <w:right w:val="none" w:sz="0" w:space="0" w:color="auto"/>
                          </w:divBdr>
                        </w:div>
                        <w:div w:id="10891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cp:lastPrinted>2020-09-12T03:32:00Z</cp:lastPrinted>
  <dcterms:created xsi:type="dcterms:W3CDTF">2020-11-05T09:55:00Z</dcterms:created>
  <dcterms:modified xsi:type="dcterms:W3CDTF">2020-11-05T09:55:00Z</dcterms:modified>
</cp:coreProperties>
</file>